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10AA" w14:textId="77777777" w:rsidR="00F274A4" w:rsidRPr="005C5141" w:rsidRDefault="002201EF" w:rsidP="00F274A4">
      <w:r w:rsidRPr="005C5141">
        <w:rPr>
          <w:noProof/>
        </w:rPr>
        <w:drawing>
          <wp:anchor distT="0" distB="0" distL="114300" distR="114300" simplePos="0" relativeHeight="251673600" behindDoc="1" locked="0" layoutInCell="1" allowOverlap="0" wp14:anchorId="70AE2648" wp14:editId="63FF8733">
            <wp:simplePos x="0" y="0"/>
            <wp:positionH relativeFrom="margin">
              <wp:align>center</wp:align>
            </wp:positionH>
            <wp:positionV relativeFrom="paragraph">
              <wp:posOffset>9525</wp:posOffset>
            </wp:positionV>
            <wp:extent cx="4463415" cy="2025015"/>
            <wp:effectExtent l="0" t="0" r="0" b="0"/>
            <wp:wrapNone/>
            <wp:docPr id="3"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82386" w14:textId="77777777" w:rsidR="00F274A4" w:rsidRPr="005C5141" w:rsidRDefault="00F274A4" w:rsidP="00F274A4"/>
    <w:p w14:paraId="6B679662" w14:textId="77777777" w:rsidR="00F274A4" w:rsidRPr="005C5141" w:rsidRDefault="002201EF" w:rsidP="002201EF">
      <w:pPr>
        <w:tabs>
          <w:tab w:val="left" w:pos="3555"/>
        </w:tabs>
      </w:pPr>
      <w:r w:rsidRPr="005C5141">
        <w:tab/>
      </w:r>
    </w:p>
    <w:p w14:paraId="00010B1E" w14:textId="77777777" w:rsidR="00F274A4" w:rsidRPr="005C5141" w:rsidRDefault="00F274A4" w:rsidP="002201EF">
      <w:pPr>
        <w:jc w:val="center"/>
      </w:pPr>
    </w:p>
    <w:p w14:paraId="43142563" w14:textId="77777777" w:rsidR="002201EF" w:rsidRPr="005C5141" w:rsidRDefault="002201EF" w:rsidP="002201EF">
      <w:pPr>
        <w:pStyle w:val="Title"/>
        <w:jc w:val="center"/>
      </w:pPr>
    </w:p>
    <w:p w14:paraId="76EB163D" w14:textId="77777777" w:rsidR="002201EF" w:rsidRPr="005C5141" w:rsidRDefault="002201EF" w:rsidP="002201EF">
      <w:pPr>
        <w:pStyle w:val="Title"/>
        <w:jc w:val="center"/>
      </w:pPr>
    </w:p>
    <w:p w14:paraId="33C1109B" w14:textId="77777777" w:rsidR="009427F8" w:rsidRPr="005C5141" w:rsidRDefault="009427F8" w:rsidP="009427F8"/>
    <w:p w14:paraId="10A6DA43" w14:textId="77777777" w:rsidR="00F274A4" w:rsidRPr="005C5141" w:rsidRDefault="00F274A4" w:rsidP="002201EF">
      <w:pPr>
        <w:pStyle w:val="Title"/>
        <w:jc w:val="center"/>
      </w:pPr>
      <w:r w:rsidRPr="005C5141">
        <w:t>Accreditation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837"/>
        <w:gridCol w:w="4159"/>
      </w:tblGrid>
      <w:tr w:rsidR="00F62FCA" w:rsidRPr="005C5141" w14:paraId="1B33AEE3" w14:textId="77777777" w:rsidTr="0091254D">
        <w:tc>
          <w:tcPr>
            <w:tcW w:w="4390" w:type="dxa"/>
            <w:tcBorders>
              <w:bottom w:val="single" w:sz="4" w:space="0" w:color="auto"/>
            </w:tcBorders>
          </w:tcPr>
          <w:p w14:paraId="6C0FE88C" w14:textId="77777777" w:rsidR="00F62FCA" w:rsidRPr="005C5141" w:rsidRDefault="00F62FCA" w:rsidP="0091254D"/>
        </w:tc>
        <w:tc>
          <w:tcPr>
            <w:tcW w:w="850" w:type="dxa"/>
            <w:vMerge w:val="restart"/>
            <w:vAlign w:val="center"/>
          </w:tcPr>
          <w:p w14:paraId="39592325" w14:textId="77777777" w:rsidR="00F62FCA" w:rsidRPr="005C5141" w:rsidRDefault="00F62FCA" w:rsidP="0091254D">
            <w:pPr>
              <w:pStyle w:val="Title"/>
              <w:jc w:val="center"/>
              <w:rPr>
                <w:sz w:val="32"/>
                <w:szCs w:val="32"/>
              </w:rPr>
            </w:pPr>
            <w:r w:rsidRPr="005C5141">
              <w:rPr>
                <w:sz w:val="32"/>
                <w:szCs w:val="32"/>
              </w:rPr>
              <w:t>for</w:t>
            </w:r>
          </w:p>
        </w:tc>
        <w:tc>
          <w:tcPr>
            <w:tcW w:w="4530" w:type="dxa"/>
            <w:tcBorders>
              <w:bottom w:val="single" w:sz="4" w:space="0" w:color="auto"/>
            </w:tcBorders>
          </w:tcPr>
          <w:p w14:paraId="2BA605A7" w14:textId="77777777" w:rsidR="00F62FCA" w:rsidRPr="005C5141" w:rsidRDefault="00F62FCA" w:rsidP="0091254D"/>
        </w:tc>
      </w:tr>
      <w:tr w:rsidR="00F62FCA" w:rsidRPr="005C5141" w14:paraId="5B3615EA" w14:textId="77777777" w:rsidTr="0091254D">
        <w:tc>
          <w:tcPr>
            <w:tcW w:w="4390" w:type="dxa"/>
            <w:tcBorders>
              <w:top w:val="single" w:sz="4" w:space="0" w:color="auto"/>
            </w:tcBorders>
          </w:tcPr>
          <w:p w14:paraId="28C8FE6D" w14:textId="77777777" w:rsidR="00F62FCA" w:rsidRPr="005C5141" w:rsidRDefault="00F62FCA" w:rsidP="0091254D"/>
        </w:tc>
        <w:tc>
          <w:tcPr>
            <w:tcW w:w="850" w:type="dxa"/>
            <w:vMerge/>
          </w:tcPr>
          <w:p w14:paraId="41D56BC5" w14:textId="77777777" w:rsidR="00F62FCA" w:rsidRPr="005C5141" w:rsidRDefault="00F62FCA" w:rsidP="0091254D"/>
        </w:tc>
        <w:tc>
          <w:tcPr>
            <w:tcW w:w="4530" w:type="dxa"/>
            <w:tcBorders>
              <w:top w:val="single" w:sz="4" w:space="0" w:color="auto"/>
            </w:tcBorders>
          </w:tcPr>
          <w:p w14:paraId="33944C0B" w14:textId="77777777" w:rsidR="00F62FCA" w:rsidRPr="005C5141" w:rsidRDefault="00F62FCA" w:rsidP="0091254D"/>
        </w:tc>
      </w:tr>
    </w:tbl>
    <w:p w14:paraId="44F39CA1" w14:textId="77777777" w:rsidR="002201EF" w:rsidRPr="005C5141" w:rsidRDefault="00F62FCA" w:rsidP="00F62FCA">
      <w:pPr>
        <w:pStyle w:val="Title"/>
        <w:jc w:val="center"/>
      </w:pPr>
      <w:r w:rsidRPr="005C5141">
        <w:t>Storefront Businesses</w:t>
      </w:r>
    </w:p>
    <w:p w14:paraId="50CCB889" w14:textId="77777777" w:rsidR="002201EF" w:rsidRPr="005C5141" w:rsidRDefault="002201EF" w:rsidP="002201EF"/>
    <w:p w14:paraId="58D036C3" w14:textId="77777777" w:rsidR="002201EF" w:rsidRPr="005C5141" w:rsidRDefault="002201EF" w:rsidP="002201EF"/>
    <w:p w14:paraId="46D1AC42" w14:textId="77777777" w:rsidR="002201EF" w:rsidRPr="005C5141" w:rsidRDefault="002201EF" w:rsidP="002201EF"/>
    <w:p w14:paraId="74CA3C83" w14:textId="77777777" w:rsidR="002201EF" w:rsidRPr="005C5141" w:rsidRDefault="002201EF" w:rsidP="002201EF"/>
    <w:p w14:paraId="0D8053F2" w14:textId="77777777" w:rsidR="002201EF" w:rsidRPr="005C5141" w:rsidRDefault="002201EF" w:rsidP="002201EF"/>
    <w:p w14:paraId="0F212330" w14:textId="77777777" w:rsidR="002201EF" w:rsidRPr="005C5141" w:rsidRDefault="002201EF" w:rsidP="002201EF"/>
    <w:p w14:paraId="054FABBA" w14:textId="77777777" w:rsidR="002201EF" w:rsidRPr="005C5141" w:rsidRDefault="002201EF" w:rsidP="002201EF"/>
    <w:p w14:paraId="5C7BB664" w14:textId="77777777" w:rsidR="002201EF" w:rsidRPr="005C5141" w:rsidRDefault="002201EF" w:rsidP="002201EF"/>
    <w:p w14:paraId="11110089" w14:textId="77777777" w:rsidR="002201EF" w:rsidRPr="005C5141" w:rsidRDefault="002201EF" w:rsidP="002201EF"/>
    <w:p w14:paraId="544E31F4" w14:textId="77777777" w:rsidR="002201EF" w:rsidRPr="005C5141" w:rsidRDefault="002201EF" w:rsidP="002201EF"/>
    <w:p w14:paraId="56DF4198" w14:textId="77777777" w:rsidR="002201EF" w:rsidRPr="005C5141" w:rsidRDefault="002201EF" w:rsidP="002201EF"/>
    <w:p w14:paraId="4DE449E5" w14:textId="77777777" w:rsidR="0076187B" w:rsidRPr="005C5141" w:rsidRDefault="0076187B" w:rsidP="002201EF"/>
    <w:p w14:paraId="49F3C2B0" w14:textId="77777777" w:rsidR="0076187B" w:rsidRPr="005C5141" w:rsidRDefault="0076187B" w:rsidP="002201EF"/>
    <w:p w14:paraId="2780B461" w14:textId="77777777" w:rsidR="0076187B" w:rsidRPr="005C5141" w:rsidRDefault="0076187B" w:rsidP="002201EF"/>
    <w:p w14:paraId="0F94A9EF" w14:textId="77777777" w:rsidR="002201EF" w:rsidRPr="005C5141" w:rsidRDefault="002201EF" w:rsidP="002201EF">
      <w:pPr>
        <w:pBdr>
          <w:bottom w:val="single" w:sz="6" w:space="1" w:color="auto"/>
        </w:pBdr>
      </w:pPr>
    </w:p>
    <w:p w14:paraId="5547EE3F" w14:textId="77777777" w:rsidR="0076187B" w:rsidRPr="005C5141" w:rsidRDefault="0076187B" w:rsidP="0076187B"/>
    <w:p w14:paraId="438BB81C" w14:textId="77777777" w:rsidR="002201EF" w:rsidRPr="005C5141" w:rsidRDefault="00F274A4" w:rsidP="002201EF">
      <w:pPr>
        <w:pStyle w:val="Title"/>
        <w:jc w:val="center"/>
        <w:rPr>
          <w:spacing w:val="42"/>
          <w:sz w:val="56"/>
          <w:szCs w:val="56"/>
        </w:rPr>
      </w:pPr>
      <w:bookmarkStart w:id="0" w:name="_Toc397352923"/>
      <w:bookmarkStart w:id="1" w:name="_Toc402364172"/>
      <w:r w:rsidRPr="005C5141">
        <w:rPr>
          <w:spacing w:val="42"/>
          <w:sz w:val="56"/>
          <w:szCs w:val="56"/>
        </w:rPr>
        <w:t>Information &amp; Application Kit</w:t>
      </w:r>
      <w:bookmarkEnd w:id="0"/>
      <w:bookmarkEnd w:id="1"/>
    </w:p>
    <w:p w14:paraId="6222E01D" w14:textId="77777777" w:rsidR="002201EF" w:rsidRPr="005C5141" w:rsidRDefault="002201EF">
      <w:pPr>
        <w:spacing w:after="0" w:line="240" w:lineRule="auto"/>
      </w:pPr>
      <w:r w:rsidRPr="005C5141">
        <w:br w:type="page"/>
      </w: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bCs/>
          <w:noProof/>
        </w:rPr>
      </w:sdtEndPr>
      <w:sdtContent>
        <w:p w14:paraId="6EFC9F7C" w14:textId="77777777" w:rsidR="000310EF" w:rsidRPr="005C5141" w:rsidRDefault="000310EF">
          <w:pPr>
            <w:pStyle w:val="TOCHeading"/>
          </w:pPr>
          <w:r w:rsidRPr="005C5141">
            <w:t>Table of Contents</w:t>
          </w:r>
        </w:p>
        <w:p w14:paraId="6C7F47EA" w14:textId="77777777" w:rsidR="00B16175" w:rsidRPr="005C5141" w:rsidRDefault="00B16175" w:rsidP="00B16175"/>
        <w:p w14:paraId="774D5F99" w14:textId="383C5251" w:rsidR="00E8503C" w:rsidRPr="005C5141" w:rsidRDefault="000310EF">
          <w:pPr>
            <w:pStyle w:val="TOC1"/>
            <w:tabs>
              <w:tab w:val="right" w:leader="dot" w:pos="9016"/>
            </w:tabs>
            <w:rPr>
              <w:rFonts w:asciiTheme="minorHAnsi" w:eastAsiaTheme="minorEastAsia" w:hAnsiTheme="minorHAnsi" w:cstheme="minorBidi"/>
              <w:noProof/>
              <w:lang w:eastAsia="en-SG"/>
            </w:rPr>
          </w:pPr>
          <w:r w:rsidRPr="005C5141">
            <w:fldChar w:fldCharType="begin"/>
          </w:r>
          <w:r w:rsidRPr="005C5141">
            <w:instrText xml:space="preserve"> TOC \o "1-3" \h \z \u </w:instrText>
          </w:r>
          <w:r w:rsidRPr="005C5141">
            <w:fldChar w:fldCharType="separate"/>
          </w:r>
          <w:hyperlink w:anchor="_Toc86843733" w:history="1">
            <w:r w:rsidR="00E8503C" w:rsidRPr="005C5141">
              <w:rPr>
                <w:rStyle w:val="Hyperlink"/>
                <w:noProof/>
              </w:rPr>
              <w:t>Introduction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_Toc86843733 \h </w:instrText>
            </w:r>
            <w:r w:rsidR="00E8503C" w:rsidRPr="005C5141">
              <w:rPr>
                <w:noProof/>
                <w:webHidden/>
              </w:rPr>
            </w:r>
            <w:r w:rsidR="00E8503C" w:rsidRPr="005C5141">
              <w:rPr>
                <w:noProof/>
                <w:webHidden/>
              </w:rPr>
              <w:fldChar w:fldCharType="separate"/>
            </w:r>
            <w:r w:rsidR="008B5E48">
              <w:rPr>
                <w:noProof/>
                <w:webHidden/>
              </w:rPr>
              <w:t>3</w:t>
            </w:r>
            <w:r w:rsidR="00E8503C" w:rsidRPr="005C5141">
              <w:rPr>
                <w:noProof/>
                <w:webHidden/>
              </w:rPr>
              <w:fldChar w:fldCharType="end"/>
            </w:r>
          </w:hyperlink>
        </w:p>
        <w:p w14:paraId="6E596B16" w14:textId="6FCAC626"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34" w:history="1">
            <w:r w:rsidR="00E8503C" w:rsidRPr="005C5141">
              <w:rPr>
                <w:rStyle w:val="Hyperlink"/>
                <w:noProof/>
              </w:rPr>
              <w:t>CaseTrust Application Stages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_Toc86843734 \h </w:instrText>
            </w:r>
            <w:r w:rsidR="00E8503C" w:rsidRPr="005C5141">
              <w:rPr>
                <w:noProof/>
                <w:webHidden/>
              </w:rPr>
            </w:r>
            <w:r w:rsidR="00E8503C" w:rsidRPr="005C5141">
              <w:rPr>
                <w:noProof/>
                <w:webHidden/>
              </w:rPr>
              <w:fldChar w:fldCharType="separate"/>
            </w:r>
            <w:r w:rsidR="008B5E48">
              <w:rPr>
                <w:noProof/>
                <w:webHidden/>
              </w:rPr>
              <w:t>4</w:t>
            </w:r>
            <w:r w:rsidR="00E8503C" w:rsidRPr="005C5141">
              <w:rPr>
                <w:noProof/>
                <w:webHidden/>
              </w:rPr>
              <w:fldChar w:fldCharType="end"/>
            </w:r>
          </w:hyperlink>
        </w:p>
        <w:p w14:paraId="776E2A98" w14:textId="6B931F4D"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35" w:history="1">
            <w:r w:rsidR="00E8503C" w:rsidRPr="005C5141">
              <w:rPr>
                <w:rStyle w:val="Hyperlink"/>
                <w:noProof/>
              </w:rPr>
              <w:t>CaseTrust Assessment Stages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_Toc86843735 \h </w:instrText>
            </w:r>
            <w:r w:rsidR="00E8503C" w:rsidRPr="005C5141">
              <w:rPr>
                <w:noProof/>
                <w:webHidden/>
              </w:rPr>
            </w:r>
            <w:r w:rsidR="00E8503C" w:rsidRPr="005C5141">
              <w:rPr>
                <w:noProof/>
                <w:webHidden/>
              </w:rPr>
              <w:fldChar w:fldCharType="separate"/>
            </w:r>
            <w:r w:rsidR="008B5E48">
              <w:rPr>
                <w:noProof/>
                <w:webHidden/>
              </w:rPr>
              <w:t>5</w:t>
            </w:r>
            <w:r w:rsidR="00E8503C" w:rsidRPr="005C5141">
              <w:rPr>
                <w:noProof/>
                <w:webHidden/>
              </w:rPr>
              <w:fldChar w:fldCharType="end"/>
            </w:r>
          </w:hyperlink>
        </w:p>
        <w:p w14:paraId="5864EFF2" w14:textId="4B61BA5F"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36" w:history="1">
            <w:r w:rsidR="00E8503C" w:rsidRPr="005C5141">
              <w:rPr>
                <w:rStyle w:val="Hyperlink"/>
                <w:noProof/>
              </w:rPr>
              <w:t>CaseTrust Criteria for Storefront Businesses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_Toc86843736 \h </w:instrText>
            </w:r>
            <w:r w:rsidR="00E8503C" w:rsidRPr="005C5141">
              <w:rPr>
                <w:noProof/>
                <w:webHidden/>
              </w:rPr>
            </w:r>
            <w:r w:rsidR="00E8503C" w:rsidRPr="005C5141">
              <w:rPr>
                <w:noProof/>
                <w:webHidden/>
              </w:rPr>
              <w:fldChar w:fldCharType="separate"/>
            </w:r>
            <w:r w:rsidR="008B5E48">
              <w:rPr>
                <w:noProof/>
                <w:webHidden/>
              </w:rPr>
              <w:t>6</w:t>
            </w:r>
            <w:r w:rsidR="00E8503C" w:rsidRPr="005C5141">
              <w:rPr>
                <w:noProof/>
                <w:webHidden/>
              </w:rPr>
              <w:fldChar w:fldCharType="end"/>
            </w:r>
          </w:hyperlink>
        </w:p>
        <w:p w14:paraId="3355F1F4" w14:textId="132E8E4C" w:rsidR="00E8503C" w:rsidRPr="005C5141" w:rsidRDefault="00000000">
          <w:pPr>
            <w:pStyle w:val="TOC2"/>
            <w:tabs>
              <w:tab w:val="right" w:leader="dot" w:pos="9016"/>
            </w:tabs>
            <w:rPr>
              <w:rFonts w:asciiTheme="minorHAnsi" w:eastAsiaTheme="minorEastAsia" w:hAnsiTheme="minorHAnsi" w:cstheme="minorBidi"/>
              <w:noProof/>
              <w:lang w:eastAsia="en-SG"/>
            </w:rPr>
          </w:pPr>
          <w:hyperlink w:anchor="_Toc86843737" w:history="1">
            <w:r w:rsidR="00E8503C" w:rsidRPr="005C5141">
              <w:rPr>
                <w:rStyle w:val="Hyperlink"/>
                <w:b/>
                <w:noProof/>
              </w:rPr>
              <w:t>Policies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_Toc86843737 \h </w:instrText>
            </w:r>
            <w:r w:rsidR="00E8503C" w:rsidRPr="005C5141">
              <w:rPr>
                <w:noProof/>
                <w:webHidden/>
              </w:rPr>
            </w:r>
            <w:r w:rsidR="00E8503C" w:rsidRPr="005C5141">
              <w:rPr>
                <w:noProof/>
                <w:webHidden/>
              </w:rPr>
              <w:fldChar w:fldCharType="separate"/>
            </w:r>
            <w:r w:rsidR="008B5E48">
              <w:rPr>
                <w:noProof/>
                <w:webHidden/>
              </w:rPr>
              <w:t>6</w:t>
            </w:r>
            <w:r w:rsidR="00E8503C" w:rsidRPr="005C5141">
              <w:rPr>
                <w:noProof/>
                <w:webHidden/>
              </w:rPr>
              <w:fldChar w:fldCharType="end"/>
            </w:r>
          </w:hyperlink>
        </w:p>
        <w:p w14:paraId="032FEBB8" w14:textId="65D4BFB7" w:rsidR="00E8503C" w:rsidRPr="005C5141" w:rsidRDefault="00000000">
          <w:pPr>
            <w:pStyle w:val="TOC2"/>
            <w:tabs>
              <w:tab w:val="right" w:leader="dot" w:pos="9016"/>
            </w:tabs>
            <w:rPr>
              <w:rFonts w:asciiTheme="minorHAnsi" w:eastAsiaTheme="minorEastAsia" w:hAnsiTheme="minorHAnsi" w:cstheme="minorBidi"/>
              <w:noProof/>
              <w:lang w:eastAsia="en-SG"/>
            </w:rPr>
          </w:pPr>
          <w:hyperlink w:anchor="_Toc86843738" w:history="1">
            <w:r w:rsidR="00E8503C" w:rsidRPr="005C5141">
              <w:rPr>
                <w:rStyle w:val="Hyperlink"/>
                <w:b/>
                <w:noProof/>
              </w:rPr>
              <w:t>Communication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_Toc86843738 \h </w:instrText>
            </w:r>
            <w:r w:rsidR="00E8503C" w:rsidRPr="005C5141">
              <w:rPr>
                <w:noProof/>
                <w:webHidden/>
              </w:rPr>
            </w:r>
            <w:r w:rsidR="00E8503C" w:rsidRPr="005C5141">
              <w:rPr>
                <w:noProof/>
                <w:webHidden/>
              </w:rPr>
              <w:fldChar w:fldCharType="separate"/>
            </w:r>
            <w:r w:rsidR="008B5E48">
              <w:rPr>
                <w:noProof/>
                <w:webHidden/>
              </w:rPr>
              <w:t>7</w:t>
            </w:r>
            <w:r w:rsidR="00E8503C" w:rsidRPr="005C5141">
              <w:rPr>
                <w:noProof/>
                <w:webHidden/>
              </w:rPr>
              <w:fldChar w:fldCharType="end"/>
            </w:r>
          </w:hyperlink>
        </w:p>
        <w:p w14:paraId="6072AFA8" w14:textId="7C16DED5" w:rsidR="00E8503C" w:rsidRPr="005C5141" w:rsidRDefault="00000000">
          <w:pPr>
            <w:pStyle w:val="TOC2"/>
            <w:tabs>
              <w:tab w:val="right" w:leader="dot" w:pos="9016"/>
            </w:tabs>
            <w:rPr>
              <w:rFonts w:asciiTheme="minorHAnsi" w:eastAsiaTheme="minorEastAsia" w:hAnsiTheme="minorHAnsi" w:cstheme="minorBidi"/>
              <w:noProof/>
              <w:lang w:eastAsia="en-SG"/>
            </w:rPr>
          </w:pPr>
          <w:hyperlink w:anchor="_Toc86843739" w:history="1">
            <w:r w:rsidR="00E8503C" w:rsidRPr="005C5141">
              <w:rPr>
                <w:rStyle w:val="Hyperlink"/>
                <w:b/>
                <w:noProof/>
              </w:rPr>
              <w:t>Practices &amp; Systems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_Toc86843739 \h </w:instrText>
            </w:r>
            <w:r w:rsidR="00E8503C" w:rsidRPr="005C5141">
              <w:rPr>
                <w:noProof/>
                <w:webHidden/>
              </w:rPr>
            </w:r>
            <w:r w:rsidR="00E8503C" w:rsidRPr="005C5141">
              <w:rPr>
                <w:noProof/>
                <w:webHidden/>
              </w:rPr>
              <w:fldChar w:fldCharType="separate"/>
            </w:r>
            <w:r w:rsidR="008B5E48">
              <w:rPr>
                <w:noProof/>
                <w:webHidden/>
              </w:rPr>
              <w:t>7</w:t>
            </w:r>
            <w:r w:rsidR="00E8503C" w:rsidRPr="005C5141">
              <w:rPr>
                <w:noProof/>
                <w:webHidden/>
              </w:rPr>
              <w:fldChar w:fldCharType="end"/>
            </w:r>
          </w:hyperlink>
        </w:p>
        <w:p w14:paraId="2AC9BA9E" w14:textId="17870F00" w:rsidR="00E8503C" w:rsidRPr="005C5141" w:rsidRDefault="00000000">
          <w:pPr>
            <w:pStyle w:val="TOC2"/>
            <w:tabs>
              <w:tab w:val="right" w:leader="dot" w:pos="9016"/>
            </w:tabs>
            <w:rPr>
              <w:rFonts w:asciiTheme="minorHAnsi" w:eastAsiaTheme="minorEastAsia" w:hAnsiTheme="minorHAnsi" w:cstheme="minorBidi"/>
              <w:noProof/>
              <w:lang w:eastAsia="en-SG"/>
            </w:rPr>
          </w:pPr>
          <w:hyperlink w:anchor="_Toc86843740" w:history="1">
            <w:r w:rsidR="00E8503C" w:rsidRPr="005C5141">
              <w:rPr>
                <w:rStyle w:val="Hyperlink"/>
                <w:b/>
                <w:noProof/>
              </w:rPr>
              <w:t>Personnel</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_Toc86843740 \h </w:instrText>
            </w:r>
            <w:r w:rsidR="00E8503C" w:rsidRPr="005C5141">
              <w:rPr>
                <w:noProof/>
                <w:webHidden/>
              </w:rPr>
            </w:r>
            <w:r w:rsidR="00E8503C" w:rsidRPr="005C5141">
              <w:rPr>
                <w:noProof/>
                <w:webHidden/>
              </w:rPr>
              <w:fldChar w:fldCharType="separate"/>
            </w:r>
            <w:r w:rsidR="008B5E48">
              <w:rPr>
                <w:noProof/>
                <w:webHidden/>
              </w:rPr>
              <w:t>9</w:t>
            </w:r>
            <w:r w:rsidR="00E8503C" w:rsidRPr="005C5141">
              <w:rPr>
                <w:noProof/>
                <w:webHidden/>
              </w:rPr>
              <w:fldChar w:fldCharType="end"/>
            </w:r>
          </w:hyperlink>
        </w:p>
        <w:p w14:paraId="1809102D" w14:textId="311E4B7C"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41" w:history="1">
            <w:r w:rsidR="00E8503C" w:rsidRPr="005C5141">
              <w:rPr>
                <w:rStyle w:val="Hyperlink"/>
                <w:noProof/>
              </w:rPr>
              <w:t>Fee Structure</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_Toc86843741 \h </w:instrText>
            </w:r>
            <w:r w:rsidR="00E8503C" w:rsidRPr="005C5141">
              <w:rPr>
                <w:noProof/>
                <w:webHidden/>
              </w:rPr>
            </w:r>
            <w:r w:rsidR="00E8503C" w:rsidRPr="005C5141">
              <w:rPr>
                <w:noProof/>
                <w:webHidden/>
              </w:rPr>
              <w:fldChar w:fldCharType="separate"/>
            </w:r>
            <w:r w:rsidR="008B5E48">
              <w:rPr>
                <w:noProof/>
                <w:webHidden/>
              </w:rPr>
              <w:t>10</w:t>
            </w:r>
            <w:r w:rsidR="00E8503C" w:rsidRPr="005C5141">
              <w:rPr>
                <w:noProof/>
                <w:webHidden/>
              </w:rPr>
              <w:fldChar w:fldCharType="end"/>
            </w:r>
          </w:hyperlink>
        </w:p>
        <w:p w14:paraId="2EBE3A7B" w14:textId="0271D683"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42" w:history="1">
            <w:r w:rsidR="00E8503C" w:rsidRPr="005C5141">
              <w:rPr>
                <w:rStyle w:val="Hyperlink"/>
                <w:noProof/>
              </w:rPr>
              <w:t>Other Charges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_Toc86843742 \h </w:instrText>
            </w:r>
            <w:r w:rsidR="00E8503C" w:rsidRPr="005C5141">
              <w:rPr>
                <w:noProof/>
                <w:webHidden/>
              </w:rPr>
            </w:r>
            <w:r w:rsidR="00E8503C" w:rsidRPr="005C5141">
              <w:rPr>
                <w:noProof/>
                <w:webHidden/>
              </w:rPr>
              <w:fldChar w:fldCharType="separate"/>
            </w:r>
            <w:r w:rsidR="008B5E48">
              <w:rPr>
                <w:noProof/>
                <w:webHidden/>
              </w:rPr>
              <w:t>10</w:t>
            </w:r>
            <w:r w:rsidR="00E8503C" w:rsidRPr="005C5141">
              <w:rPr>
                <w:noProof/>
                <w:webHidden/>
              </w:rPr>
              <w:fldChar w:fldCharType="end"/>
            </w:r>
          </w:hyperlink>
        </w:p>
        <w:p w14:paraId="52D659FF" w14:textId="6371FD59"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43" w:history="1">
            <w:r w:rsidR="00E8503C" w:rsidRPr="005C5141">
              <w:rPr>
                <w:rStyle w:val="Hyperlink"/>
                <w:noProof/>
              </w:rPr>
              <w:t>Fee breakdown Illustration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_Toc86843743 \h </w:instrText>
            </w:r>
            <w:r w:rsidR="00E8503C" w:rsidRPr="005C5141">
              <w:rPr>
                <w:noProof/>
                <w:webHidden/>
              </w:rPr>
            </w:r>
            <w:r w:rsidR="00E8503C" w:rsidRPr="005C5141">
              <w:rPr>
                <w:noProof/>
                <w:webHidden/>
              </w:rPr>
              <w:fldChar w:fldCharType="separate"/>
            </w:r>
            <w:r w:rsidR="008B5E48">
              <w:rPr>
                <w:noProof/>
                <w:webHidden/>
              </w:rPr>
              <w:t>11</w:t>
            </w:r>
            <w:r w:rsidR="00E8503C" w:rsidRPr="005C5141">
              <w:rPr>
                <w:noProof/>
                <w:webHidden/>
              </w:rPr>
              <w:fldChar w:fldCharType="end"/>
            </w:r>
          </w:hyperlink>
        </w:p>
        <w:p w14:paraId="04477943" w14:textId="580D86FD"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44" w:history="1">
            <w:r w:rsidR="00E8503C" w:rsidRPr="005C5141">
              <w:rPr>
                <w:rStyle w:val="Hyperlink"/>
                <w:noProof/>
              </w:rPr>
              <w:t>Important Note</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_Toc86843744 \h </w:instrText>
            </w:r>
            <w:r w:rsidR="00E8503C" w:rsidRPr="005C5141">
              <w:rPr>
                <w:noProof/>
                <w:webHidden/>
              </w:rPr>
            </w:r>
            <w:r w:rsidR="00E8503C" w:rsidRPr="005C5141">
              <w:rPr>
                <w:noProof/>
                <w:webHidden/>
              </w:rPr>
              <w:fldChar w:fldCharType="separate"/>
            </w:r>
            <w:r w:rsidR="008B5E48">
              <w:rPr>
                <w:noProof/>
                <w:webHidden/>
              </w:rPr>
              <w:t>12</w:t>
            </w:r>
            <w:r w:rsidR="00E8503C" w:rsidRPr="005C5141">
              <w:rPr>
                <w:noProof/>
                <w:webHidden/>
              </w:rPr>
              <w:fldChar w:fldCharType="end"/>
            </w:r>
          </w:hyperlink>
        </w:p>
        <w:p w14:paraId="4503A8DA" w14:textId="1FFE6E91"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45" w:history="1">
            <w:r w:rsidR="00E8503C" w:rsidRPr="005C5141">
              <w:rPr>
                <w:rStyle w:val="Hyperlink"/>
                <w:noProof/>
              </w:rPr>
              <w:t>Application Terms and Conditions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_Toc86843745 \h </w:instrText>
            </w:r>
            <w:r w:rsidR="00E8503C" w:rsidRPr="005C5141">
              <w:rPr>
                <w:noProof/>
                <w:webHidden/>
              </w:rPr>
            </w:r>
            <w:r w:rsidR="00E8503C" w:rsidRPr="005C5141">
              <w:rPr>
                <w:noProof/>
                <w:webHidden/>
              </w:rPr>
              <w:fldChar w:fldCharType="separate"/>
            </w:r>
            <w:r w:rsidR="008B5E48">
              <w:rPr>
                <w:noProof/>
                <w:webHidden/>
              </w:rPr>
              <w:t>13</w:t>
            </w:r>
            <w:r w:rsidR="00E8503C" w:rsidRPr="005C5141">
              <w:rPr>
                <w:noProof/>
                <w:webHidden/>
              </w:rPr>
              <w:fldChar w:fldCharType="end"/>
            </w:r>
          </w:hyperlink>
        </w:p>
        <w:p w14:paraId="38717ECC" w14:textId="1FAE669F"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46" w:history="1">
            <w:r w:rsidR="00E8503C" w:rsidRPr="005C5141">
              <w:rPr>
                <w:rStyle w:val="Hyperlink"/>
                <w:noProof/>
              </w:rPr>
              <w:t>Application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_Toc86843746 \h </w:instrText>
            </w:r>
            <w:r w:rsidR="00E8503C" w:rsidRPr="005C5141">
              <w:rPr>
                <w:noProof/>
                <w:webHidden/>
              </w:rPr>
            </w:r>
            <w:r w:rsidR="00E8503C" w:rsidRPr="005C5141">
              <w:rPr>
                <w:noProof/>
                <w:webHidden/>
              </w:rPr>
              <w:fldChar w:fldCharType="separate"/>
            </w:r>
            <w:r w:rsidR="008B5E48">
              <w:rPr>
                <w:noProof/>
                <w:webHidden/>
              </w:rPr>
              <w:t>13</w:t>
            </w:r>
            <w:r w:rsidR="00E8503C" w:rsidRPr="005C5141">
              <w:rPr>
                <w:noProof/>
                <w:webHidden/>
              </w:rPr>
              <w:fldChar w:fldCharType="end"/>
            </w:r>
          </w:hyperlink>
        </w:p>
        <w:p w14:paraId="751A3C83" w14:textId="1F534ED1"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47" w:history="1">
            <w:r w:rsidR="00E8503C" w:rsidRPr="005C5141">
              <w:rPr>
                <w:rStyle w:val="Hyperlink"/>
                <w:noProof/>
              </w:rPr>
              <w:t>Accreditation Details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_Toc86843747 \h </w:instrText>
            </w:r>
            <w:r w:rsidR="00E8503C" w:rsidRPr="005C5141">
              <w:rPr>
                <w:noProof/>
                <w:webHidden/>
              </w:rPr>
            </w:r>
            <w:r w:rsidR="00E8503C" w:rsidRPr="005C5141">
              <w:rPr>
                <w:noProof/>
                <w:webHidden/>
              </w:rPr>
              <w:fldChar w:fldCharType="separate"/>
            </w:r>
            <w:r w:rsidR="008B5E48">
              <w:rPr>
                <w:noProof/>
                <w:webHidden/>
              </w:rPr>
              <w:t>14</w:t>
            </w:r>
            <w:r w:rsidR="00E8503C" w:rsidRPr="005C5141">
              <w:rPr>
                <w:noProof/>
                <w:webHidden/>
              </w:rPr>
              <w:fldChar w:fldCharType="end"/>
            </w:r>
          </w:hyperlink>
        </w:p>
        <w:p w14:paraId="0A9056B8" w14:textId="4FB945DD"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48" w:history="1">
            <w:r w:rsidR="00E8503C" w:rsidRPr="005C5141">
              <w:rPr>
                <w:rStyle w:val="Hyperlink"/>
                <w:noProof/>
              </w:rPr>
              <w:t>Standards</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_Toc86843748 \h </w:instrText>
            </w:r>
            <w:r w:rsidR="00E8503C" w:rsidRPr="005C5141">
              <w:rPr>
                <w:noProof/>
                <w:webHidden/>
              </w:rPr>
            </w:r>
            <w:r w:rsidR="00E8503C" w:rsidRPr="005C5141">
              <w:rPr>
                <w:noProof/>
                <w:webHidden/>
              </w:rPr>
              <w:fldChar w:fldCharType="separate"/>
            </w:r>
            <w:r w:rsidR="008B5E48">
              <w:rPr>
                <w:noProof/>
                <w:webHidden/>
              </w:rPr>
              <w:t>14</w:t>
            </w:r>
            <w:r w:rsidR="00E8503C" w:rsidRPr="005C5141">
              <w:rPr>
                <w:noProof/>
                <w:webHidden/>
              </w:rPr>
              <w:fldChar w:fldCharType="end"/>
            </w:r>
          </w:hyperlink>
        </w:p>
        <w:p w14:paraId="5E5B7E53" w14:textId="2AD72CF6"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49" w:history="1">
            <w:r w:rsidR="00E8503C" w:rsidRPr="005C5141">
              <w:rPr>
                <w:rStyle w:val="Hyperlink"/>
                <w:noProof/>
              </w:rPr>
              <w:t>Conditions Precedent</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_Toc86843749 \h </w:instrText>
            </w:r>
            <w:r w:rsidR="00E8503C" w:rsidRPr="005C5141">
              <w:rPr>
                <w:noProof/>
                <w:webHidden/>
              </w:rPr>
            </w:r>
            <w:r w:rsidR="00E8503C" w:rsidRPr="005C5141">
              <w:rPr>
                <w:noProof/>
                <w:webHidden/>
              </w:rPr>
              <w:fldChar w:fldCharType="separate"/>
            </w:r>
            <w:r w:rsidR="008B5E48">
              <w:rPr>
                <w:noProof/>
                <w:webHidden/>
              </w:rPr>
              <w:t>14</w:t>
            </w:r>
            <w:r w:rsidR="00E8503C" w:rsidRPr="005C5141">
              <w:rPr>
                <w:noProof/>
                <w:webHidden/>
              </w:rPr>
              <w:fldChar w:fldCharType="end"/>
            </w:r>
          </w:hyperlink>
        </w:p>
        <w:p w14:paraId="770A19CE" w14:textId="2B801AAF"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50" w:history="1">
            <w:r w:rsidR="00E8503C" w:rsidRPr="005C5141">
              <w:rPr>
                <w:rStyle w:val="Hyperlink"/>
                <w:noProof/>
              </w:rPr>
              <w:t>Audit/Investigation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_Toc86843750 \h </w:instrText>
            </w:r>
            <w:r w:rsidR="00E8503C" w:rsidRPr="005C5141">
              <w:rPr>
                <w:noProof/>
                <w:webHidden/>
              </w:rPr>
            </w:r>
            <w:r w:rsidR="00E8503C" w:rsidRPr="005C5141">
              <w:rPr>
                <w:noProof/>
                <w:webHidden/>
              </w:rPr>
              <w:fldChar w:fldCharType="separate"/>
            </w:r>
            <w:r w:rsidR="008B5E48">
              <w:rPr>
                <w:noProof/>
                <w:webHidden/>
              </w:rPr>
              <w:t>15</w:t>
            </w:r>
            <w:r w:rsidR="00E8503C" w:rsidRPr="005C5141">
              <w:rPr>
                <w:noProof/>
                <w:webHidden/>
              </w:rPr>
              <w:fldChar w:fldCharType="end"/>
            </w:r>
          </w:hyperlink>
        </w:p>
        <w:p w14:paraId="598CE401" w14:textId="62F30731" w:rsidR="00E8503C" w:rsidRPr="005C5141" w:rsidRDefault="00000000">
          <w:pPr>
            <w:pStyle w:val="TOC3"/>
            <w:tabs>
              <w:tab w:val="right" w:leader="dot" w:pos="9016"/>
            </w:tabs>
            <w:rPr>
              <w:rFonts w:asciiTheme="minorHAnsi" w:eastAsiaTheme="minorEastAsia" w:hAnsiTheme="minorHAnsi" w:cstheme="minorBidi"/>
              <w:noProof/>
              <w:lang w:eastAsia="en-SG"/>
            </w:rPr>
          </w:pPr>
          <w:hyperlink w:anchor="_Toc86843751" w:history="1">
            <w:r w:rsidR="00E8503C" w:rsidRPr="005C5141">
              <w:rPr>
                <w:rStyle w:val="Hyperlink"/>
                <w:noProof/>
              </w:rPr>
              <w:t>Termination</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_Toc86843751 \h </w:instrText>
            </w:r>
            <w:r w:rsidR="00E8503C" w:rsidRPr="005C5141">
              <w:rPr>
                <w:noProof/>
                <w:webHidden/>
              </w:rPr>
            </w:r>
            <w:r w:rsidR="00E8503C" w:rsidRPr="005C5141">
              <w:rPr>
                <w:noProof/>
                <w:webHidden/>
              </w:rPr>
              <w:fldChar w:fldCharType="separate"/>
            </w:r>
            <w:r w:rsidR="008B5E48">
              <w:rPr>
                <w:noProof/>
                <w:webHidden/>
              </w:rPr>
              <w:t>15</w:t>
            </w:r>
            <w:r w:rsidR="00E8503C" w:rsidRPr="005C5141">
              <w:rPr>
                <w:noProof/>
                <w:webHidden/>
              </w:rPr>
              <w:fldChar w:fldCharType="end"/>
            </w:r>
          </w:hyperlink>
        </w:p>
        <w:p w14:paraId="0D13D10F" w14:textId="48212137" w:rsidR="00E8503C" w:rsidRPr="005C5141" w:rsidRDefault="00000000">
          <w:pPr>
            <w:pStyle w:val="TOC1"/>
            <w:tabs>
              <w:tab w:val="right" w:leader="dot" w:pos="9016"/>
            </w:tabs>
            <w:rPr>
              <w:rFonts w:asciiTheme="minorHAnsi" w:eastAsiaTheme="minorEastAsia" w:hAnsiTheme="minorHAnsi" w:cstheme="minorBidi"/>
              <w:noProof/>
              <w:lang w:eastAsia="en-SG"/>
            </w:rPr>
          </w:pPr>
          <w:hyperlink w:anchor="_Toc86843752" w:history="1">
            <w:r w:rsidR="00E8503C" w:rsidRPr="005C5141">
              <w:rPr>
                <w:rStyle w:val="Hyperlink"/>
                <w:noProof/>
                <w:color w:val="auto"/>
                <w:u w:val="none"/>
              </w:rPr>
              <w:t>CaseTrust Application Submission Checklist</w:t>
            </w:r>
            <w:r w:rsidR="00E8503C" w:rsidRPr="005C5141">
              <w:rPr>
                <w:noProof/>
                <w:webHidden/>
              </w:rPr>
              <w:tab/>
            </w:r>
            <w:r w:rsidR="00E8503C" w:rsidRPr="005C5141">
              <w:rPr>
                <w:noProof/>
                <w:webHidden/>
              </w:rPr>
              <w:fldChar w:fldCharType="begin"/>
            </w:r>
            <w:r w:rsidR="00E8503C" w:rsidRPr="005C5141">
              <w:rPr>
                <w:noProof/>
                <w:webHidden/>
              </w:rPr>
              <w:instrText xml:space="preserve"> PAGEREF _Toc86843752 \h </w:instrText>
            </w:r>
            <w:r w:rsidR="00E8503C" w:rsidRPr="005C5141">
              <w:rPr>
                <w:noProof/>
                <w:webHidden/>
              </w:rPr>
            </w:r>
            <w:r w:rsidR="00E8503C" w:rsidRPr="005C5141">
              <w:rPr>
                <w:noProof/>
                <w:webHidden/>
              </w:rPr>
              <w:fldChar w:fldCharType="separate"/>
            </w:r>
            <w:r w:rsidR="008B5E48">
              <w:rPr>
                <w:noProof/>
                <w:webHidden/>
              </w:rPr>
              <w:t>16</w:t>
            </w:r>
            <w:r w:rsidR="00E8503C" w:rsidRPr="005C5141">
              <w:rPr>
                <w:noProof/>
                <w:webHidden/>
              </w:rPr>
              <w:fldChar w:fldCharType="end"/>
            </w:r>
          </w:hyperlink>
        </w:p>
        <w:p w14:paraId="4654B694" w14:textId="4C47E5FE" w:rsidR="000310EF" w:rsidRPr="005C5141" w:rsidRDefault="000310EF">
          <w:r w:rsidRPr="005C5141">
            <w:rPr>
              <w:b/>
              <w:bCs/>
              <w:noProof/>
            </w:rPr>
            <w:fldChar w:fldCharType="end"/>
          </w:r>
        </w:p>
      </w:sdtContent>
    </w:sdt>
    <w:bookmarkEnd w:id="2"/>
    <w:p w14:paraId="3AED36D7" w14:textId="77777777" w:rsidR="004C279D" w:rsidRPr="005C5141" w:rsidRDefault="00F274A4" w:rsidP="004C279D">
      <w:r w:rsidRPr="005C5141">
        <w:br w:type="page"/>
      </w:r>
    </w:p>
    <w:p w14:paraId="395D9F3C" w14:textId="77777777" w:rsidR="004C279D" w:rsidRPr="005C5141" w:rsidRDefault="004C279D" w:rsidP="004C279D">
      <w:pPr>
        <w:pStyle w:val="Heading1"/>
      </w:pPr>
      <w:bookmarkStart w:id="3" w:name="_Toc86843733"/>
      <w:r w:rsidRPr="005C5141">
        <w:lastRenderedPageBreak/>
        <w:t>Introduction</w:t>
      </w:r>
      <w:bookmarkEnd w:id="3"/>
    </w:p>
    <w:p w14:paraId="57B2A56D" w14:textId="77777777" w:rsidR="004C279D" w:rsidRPr="005C5141" w:rsidRDefault="004C279D" w:rsidP="004C279D"/>
    <w:p w14:paraId="7B811E43" w14:textId="77777777" w:rsidR="006C705D" w:rsidRPr="005C5141" w:rsidRDefault="004C279D" w:rsidP="00D13707">
      <w:pPr>
        <w:jc w:val="both"/>
      </w:pPr>
      <w:r w:rsidRPr="005C5141">
        <w:t xml:space="preserve">The </w:t>
      </w:r>
      <w:proofErr w:type="spellStart"/>
      <w:r w:rsidRPr="005C5141">
        <w:t>CaseTrust</w:t>
      </w:r>
      <w:proofErr w:type="spellEnd"/>
      <w:r w:rsidRPr="005C5141">
        <w:t xml:space="preserve"> Accreditation Scheme </w:t>
      </w:r>
      <w:r w:rsidR="00323A1E" w:rsidRPr="005C5141">
        <w:t xml:space="preserve">for Storefront Businesses </w:t>
      </w:r>
      <w:r w:rsidRPr="005C5141">
        <w:t xml:space="preserve">was developed by </w:t>
      </w:r>
      <w:proofErr w:type="spellStart"/>
      <w:r w:rsidRPr="005C5141">
        <w:t>CaseTrust</w:t>
      </w:r>
      <w:proofErr w:type="spellEnd"/>
      <w:r w:rsidRPr="005C5141">
        <w:t xml:space="preserve">, the accreditation arm of the Consumers Association of Singapore (CASE), for the retail and service industry. </w:t>
      </w:r>
    </w:p>
    <w:p w14:paraId="2372DE1D" w14:textId="77777777" w:rsidR="006C705D" w:rsidRPr="005C5141" w:rsidRDefault="006C705D" w:rsidP="00D13707">
      <w:pPr>
        <w:jc w:val="both"/>
      </w:pPr>
    </w:p>
    <w:p w14:paraId="08BFB610" w14:textId="77777777" w:rsidR="006C705D" w:rsidRPr="005C5141" w:rsidRDefault="004C279D" w:rsidP="00D13707">
      <w:pPr>
        <w:jc w:val="both"/>
      </w:pPr>
      <w:r w:rsidRPr="005C5141">
        <w:t xml:space="preserve">Under this scheme, the businesses are audited under a set of stringent and comprehensive criteria, covering the aspects of proper store policies, ethical advertising and proper dispute resolution procedures, staff capabilities as well as training. </w:t>
      </w:r>
    </w:p>
    <w:p w14:paraId="3DB827C7" w14:textId="77777777" w:rsidR="006C705D" w:rsidRPr="005C5141" w:rsidRDefault="006C705D" w:rsidP="00D13707">
      <w:pPr>
        <w:jc w:val="both"/>
      </w:pPr>
    </w:p>
    <w:p w14:paraId="5CDADE53" w14:textId="77777777" w:rsidR="00B60407" w:rsidRPr="005C5141" w:rsidRDefault="004C279D" w:rsidP="00D13707">
      <w:pPr>
        <w:jc w:val="both"/>
      </w:pPr>
      <w:r w:rsidRPr="005C5141">
        <w:t xml:space="preserve">Businesses who qualify to obtain the </w:t>
      </w:r>
      <w:proofErr w:type="spellStart"/>
      <w:r w:rsidRPr="005C5141">
        <w:t>CaseTrust</w:t>
      </w:r>
      <w:proofErr w:type="spellEnd"/>
      <w:r w:rsidRPr="005C5141">
        <w:t xml:space="preserve"> accreditation will be able to display the </w:t>
      </w:r>
      <w:proofErr w:type="spellStart"/>
      <w:r w:rsidRPr="005C5141">
        <w:t>CaseTrust</w:t>
      </w:r>
      <w:proofErr w:type="spellEnd"/>
      <w:r w:rsidRPr="005C5141">
        <w:t xml:space="preserve"> logo on their shop fronts and marketing materials as an outward sign of their commitment to fair trading. For consumers, this is assurance that these businesses have good sales/after-sales service, business integrity, well-trained </w:t>
      </w:r>
      <w:proofErr w:type="gramStart"/>
      <w:r w:rsidRPr="005C5141">
        <w:t>staff</w:t>
      </w:r>
      <w:proofErr w:type="gramEnd"/>
      <w:r w:rsidRPr="005C5141">
        <w:t xml:space="preserve"> and well-maintained retail facilities.</w:t>
      </w:r>
    </w:p>
    <w:p w14:paraId="538FF89B" w14:textId="77777777" w:rsidR="00B60407" w:rsidRPr="005C5141" w:rsidRDefault="00B60407">
      <w:pPr>
        <w:spacing w:after="0" w:line="240" w:lineRule="auto"/>
      </w:pPr>
      <w:r w:rsidRPr="005C5141">
        <w:br w:type="page"/>
      </w:r>
    </w:p>
    <w:p w14:paraId="442A12BB" w14:textId="28CDCE21" w:rsidR="00323A1D" w:rsidRPr="005C5141" w:rsidRDefault="006113E3" w:rsidP="008D7378">
      <w:pPr>
        <w:pStyle w:val="Heading1"/>
      </w:pPr>
      <w:r w:rsidRPr="005C5141">
        <w:lastRenderedPageBreak/>
        <w:fldChar w:fldCharType="begin"/>
      </w:r>
      <w:r w:rsidRPr="005C5141">
        <w:instrText xml:space="preserve"> LINK </w:instrText>
      </w:r>
      <w:r w:rsidR="002350B2" w:rsidRPr="005C5141">
        <w:instrText xml:space="preserve">Excel.Sheet.12 "\\\\fs\\case\\CaseTrust\\CT Documents\\Common area of info kit - assessor report - criteria\\CT criteria common.xlsx" Stages!R2C2 </w:instrText>
      </w:r>
      <w:r w:rsidRPr="005C5141">
        <w:instrText xml:space="preserve">\t \* MERGEFORMAT </w:instrText>
      </w:r>
      <w:r w:rsidRPr="005C5141">
        <w:fldChar w:fldCharType="separate"/>
      </w:r>
      <w:bookmarkStart w:id="4" w:name="_Toc86843734"/>
      <w:proofErr w:type="spellStart"/>
      <w:r w:rsidR="002350B2" w:rsidRPr="005C5141">
        <w:t>CaseTrust</w:t>
      </w:r>
      <w:proofErr w:type="spellEnd"/>
      <w:r w:rsidR="002350B2" w:rsidRPr="005C5141">
        <w:t xml:space="preserve"> Application Stages</w:t>
      </w:r>
      <w:bookmarkEnd w:id="4"/>
      <w:r w:rsidRPr="005C5141">
        <w:fldChar w:fldCharType="end"/>
      </w:r>
    </w:p>
    <w:p w14:paraId="1D1D62E2" w14:textId="77777777" w:rsidR="00B60407" w:rsidRPr="005C5141" w:rsidRDefault="00B60407" w:rsidP="00B60407">
      <w:r w:rsidRPr="005C5141">
        <w:rPr>
          <w:noProof/>
        </w:rPr>
        <w:drawing>
          <wp:inline distT="0" distB="0" distL="0" distR="0" wp14:anchorId="599641DF" wp14:editId="1F9EF970">
            <wp:extent cx="6115050" cy="7283450"/>
            <wp:effectExtent l="0" t="3810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672E81" w14:textId="77777777" w:rsidR="00323A1D" w:rsidRPr="005C5141" w:rsidRDefault="00323A1D" w:rsidP="00B60407"/>
    <w:p w14:paraId="106FB966" w14:textId="77777777" w:rsidR="00B60407" w:rsidRPr="005C5141" w:rsidRDefault="006113E3" w:rsidP="00BE62E5">
      <w:pPr>
        <w:jc w:val="both"/>
        <w:rPr>
          <w:i/>
        </w:rPr>
      </w:pPr>
      <w:r w:rsidRPr="005C5141">
        <w:rPr>
          <w:i/>
        </w:rPr>
        <w:fldChar w:fldCharType="begin"/>
      </w:r>
      <w:r w:rsidRPr="005C5141">
        <w:rPr>
          <w:i/>
        </w:rPr>
        <w:instrText xml:space="preserve"> LINK </w:instrText>
      </w:r>
      <w:r w:rsidR="00E34716" w:rsidRPr="005C5141">
        <w:rPr>
          <w:i/>
        </w:rPr>
        <w:instrText xml:space="preserve">Excel.Sheet.12 "\\\\fs\\case\\CaseTrust\\CT Documents\\Common area of info kit - assessor report - criteria\\CT criteria common.xlsx" Stages!R5C2 </w:instrText>
      </w:r>
      <w:r w:rsidRPr="005C5141">
        <w:rPr>
          <w:i/>
        </w:rPr>
        <w:instrText xml:space="preserve">\t \* MERGEFORMAT </w:instrText>
      </w:r>
      <w:r w:rsidRPr="005C5141">
        <w:rPr>
          <w:i/>
        </w:rPr>
        <w:fldChar w:fldCharType="separate"/>
      </w:r>
      <w:r w:rsidR="00E34716" w:rsidRPr="005C5141">
        <w:rPr>
          <w:i/>
        </w:rPr>
        <w:t>Note: The application will be considered Null &amp; Void if complete set of required assessment items are not submitted within 6 months from date of application.</w:t>
      </w:r>
      <w:r w:rsidRPr="005C5141">
        <w:rPr>
          <w:i/>
        </w:rPr>
        <w:fldChar w:fldCharType="end"/>
      </w:r>
    </w:p>
    <w:p w14:paraId="292829D1" w14:textId="77777777" w:rsidR="00B60407" w:rsidRPr="005C5141" w:rsidRDefault="006113E3" w:rsidP="00A5371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Stages!R8C2 </w:instrText>
      </w:r>
      <w:r w:rsidRPr="005C5141">
        <w:instrText xml:space="preserve">\t \* MERGEFORMAT </w:instrText>
      </w:r>
      <w:r w:rsidRPr="005C5141">
        <w:fldChar w:fldCharType="separate"/>
      </w:r>
      <w:bookmarkStart w:id="5" w:name="_Toc86843735"/>
      <w:proofErr w:type="spellStart"/>
      <w:r w:rsidR="00E34716" w:rsidRPr="005C5141">
        <w:t>CaseTrust</w:t>
      </w:r>
      <w:proofErr w:type="spellEnd"/>
      <w:r w:rsidR="00E34716" w:rsidRPr="005C5141">
        <w:t xml:space="preserve"> Assessment Stages</w:t>
      </w:r>
      <w:bookmarkEnd w:id="5"/>
      <w:r w:rsidRPr="005C5141">
        <w:fldChar w:fldCharType="end"/>
      </w:r>
    </w:p>
    <w:p w14:paraId="04D8ED67" w14:textId="77777777" w:rsidR="00A53714" w:rsidRPr="005C5141" w:rsidRDefault="00A53714" w:rsidP="00A53714"/>
    <w:p w14:paraId="11183DEC" w14:textId="77777777" w:rsidR="00B60407" w:rsidRPr="005C5141" w:rsidRDefault="00B60407" w:rsidP="00B60407">
      <w:r w:rsidRPr="005C5141">
        <w:rPr>
          <w:noProof/>
        </w:rPr>
        <w:drawing>
          <wp:inline distT="0" distB="0" distL="0" distR="0" wp14:anchorId="1CD39C54" wp14:editId="30D4083E">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Start w:id="6" w:name="_Hlk57900393"/>
    <w:p w14:paraId="7CC1171B" w14:textId="77777777" w:rsidR="004E1170" w:rsidRPr="005C5141" w:rsidRDefault="004E1170" w:rsidP="004E1170">
      <w:pPr>
        <w:jc w:val="both"/>
      </w:pPr>
      <w:r w:rsidRPr="005C5141">
        <w:fldChar w:fldCharType="begin"/>
      </w:r>
      <w:r w:rsidRPr="005C5141">
        <w:instrText xml:space="preserve"> LINK Excel.Sheet.12 "\\\\fs\\case\\CaseTrust\\CT Documents\\Common area of info kit - assessor report - criteria\\CT criteria common.xlsx" Stages!R11C2 \t \* MERGEFORMAT </w:instrText>
      </w:r>
      <w:r w:rsidRPr="005C5141">
        <w:fldChar w:fldCharType="separate"/>
      </w:r>
      <w:r w:rsidRPr="005C5141">
        <w:t>Note: It will take around 3-4 months from the date applicant commences the assessment stage (through submission of all required assessment items) to complete the accreditation assessment process.</w:t>
      </w:r>
      <w:r w:rsidRPr="005C5141">
        <w:fldChar w:fldCharType="end"/>
      </w:r>
    </w:p>
    <w:bookmarkEnd w:id="6"/>
    <w:p w14:paraId="0D3CC48D" w14:textId="1ECEE950" w:rsidR="00451896" w:rsidRPr="005C5141" w:rsidRDefault="006113E3" w:rsidP="005C30C5">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Stages!R14C2 </w:instrText>
      </w:r>
      <w:r w:rsidRPr="005C5141">
        <w:instrText xml:space="preserve">\t \* MERGEFORMAT </w:instrText>
      </w:r>
      <w:r w:rsidRPr="005C5141">
        <w:fldChar w:fldCharType="separate"/>
      </w:r>
      <w:bookmarkStart w:id="7" w:name="_Toc86843736"/>
      <w:proofErr w:type="spellStart"/>
      <w:r w:rsidR="00E34716" w:rsidRPr="005C5141">
        <w:t>Case</w:t>
      </w:r>
      <w:r w:rsidR="006F7560" w:rsidRPr="005C5141">
        <w:t>T</w:t>
      </w:r>
      <w:r w:rsidR="00E34716" w:rsidRPr="005C5141">
        <w:t>rust</w:t>
      </w:r>
      <w:proofErr w:type="spellEnd"/>
      <w:r w:rsidR="00E34716" w:rsidRPr="005C5141">
        <w:t xml:space="preserve"> Criteria for Storefront Businesses</w:t>
      </w:r>
      <w:bookmarkEnd w:id="7"/>
      <w:r w:rsidRPr="005C5141">
        <w:fldChar w:fldCharType="end"/>
      </w:r>
    </w:p>
    <w:p w14:paraId="6F4D0EB1" w14:textId="28F2CED7" w:rsidR="00DA3C26" w:rsidRPr="005C5141" w:rsidRDefault="006113E3" w:rsidP="002C0452">
      <w:pPr>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Stages!R17C2 </w:instrText>
      </w:r>
      <w:r w:rsidRPr="005C5141">
        <w:instrText xml:space="preserve">\t </w:instrText>
      </w:r>
      <w:r w:rsidR="005C5141">
        <w:instrText xml:space="preserve"> \* MERGEFORMAT </w:instrText>
      </w:r>
      <w:r w:rsidRPr="005C5141">
        <w:fldChar w:fldCharType="separate"/>
      </w:r>
      <w:r w:rsidR="00E34716" w:rsidRPr="005C5141">
        <w:t xml:space="preserve">The full criteria checklist, incorporating assessment elements and document checklists, will be made available to businesses upon submission of the </w:t>
      </w:r>
      <w:proofErr w:type="spellStart"/>
      <w:r w:rsidR="00E34716" w:rsidRPr="005C5141">
        <w:t>CaseTrust</w:t>
      </w:r>
      <w:proofErr w:type="spellEnd"/>
      <w:r w:rsidR="00E34716" w:rsidRPr="005C5141">
        <w:t xml:space="preserve"> application form and application fee.</w:t>
      </w:r>
      <w:r w:rsidRPr="005C5141">
        <w:fldChar w:fldCharType="end"/>
      </w:r>
    </w:p>
    <w:tbl>
      <w:tblPr>
        <w:tblStyle w:val="GridTable1Light-Accent2"/>
        <w:tblW w:w="0" w:type="auto"/>
        <w:tblLook w:val="04A0" w:firstRow="1" w:lastRow="0" w:firstColumn="1" w:lastColumn="0" w:noHBand="0" w:noVBand="1"/>
      </w:tblPr>
      <w:tblGrid>
        <w:gridCol w:w="851"/>
        <w:gridCol w:w="8165"/>
      </w:tblGrid>
      <w:tr w:rsidR="00402C68" w:rsidRPr="005C5141" w14:paraId="0B4A9FD3"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A39825A" w14:textId="77777777" w:rsidR="00402C68" w:rsidRPr="005C5141" w:rsidRDefault="00402C68" w:rsidP="00402C68">
            <w:pPr>
              <w:pStyle w:val="Heading2"/>
              <w:jc w:val="center"/>
              <w:rPr>
                <w:b/>
              </w:rPr>
            </w:pPr>
            <w:bookmarkStart w:id="8" w:name="_Toc86843737"/>
            <w:r w:rsidRPr="005C5141">
              <w:rPr>
                <w:b/>
              </w:rPr>
              <w:t>Policies</w:t>
            </w:r>
            <w:bookmarkEnd w:id="8"/>
          </w:p>
        </w:tc>
      </w:tr>
      <w:tr w:rsidR="00867523" w:rsidRPr="005C5141" w14:paraId="236B6F0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48E20F22" w14:textId="77777777" w:rsidR="0075124E" w:rsidRPr="005C5141" w:rsidRDefault="0075124E" w:rsidP="00541C0F">
            <w:pPr>
              <w:pStyle w:val="Heading4"/>
            </w:pPr>
            <w:r w:rsidRPr="005C5141">
              <w:t>Goods &amp; Services</w:t>
            </w:r>
          </w:p>
        </w:tc>
      </w:tr>
      <w:tr w:rsidR="00F53D8B" w:rsidRPr="005C5141" w14:paraId="51C4881E"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8E6987" w14:textId="77777777" w:rsidR="00F274A4" w:rsidRPr="005C5141" w:rsidRDefault="009C3FF4" w:rsidP="00415EAE">
            <w:pPr>
              <w:rPr>
                <w:b w:val="0"/>
              </w:rPr>
            </w:pPr>
            <w:r w:rsidRPr="005C5141">
              <w:t>A1</w:t>
            </w:r>
          </w:p>
        </w:tc>
        <w:tc>
          <w:tcPr>
            <w:tcW w:w="8165" w:type="dxa"/>
            <w:tcBorders>
              <w:right w:val="nil"/>
            </w:tcBorders>
            <w:tcMar>
              <w:top w:w="85" w:type="dxa"/>
              <w:bottom w:w="85" w:type="dxa"/>
            </w:tcMar>
          </w:tcPr>
          <w:p w14:paraId="51735D06"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Common!R4C2 </w:instrText>
            </w:r>
            <w:r w:rsidRPr="005C5141">
              <w:instrText xml:space="preserve">\t \* MERGEFORMAT </w:instrText>
            </w:r>
            <w:r w:rsidRPr="005C5141">
              <w:fldChar w:fldCharType="separate"/>
            </w:r>
            <w:r w:rsidR="00E34716" w:rsidRPr="005C5141">
              <w:t>My business offers goods and services of satisfactory quality as defined in the Sales of Goods Act S14 (2), Consumer Protection (Fair Trading) Act and Lemon Law.</w:t>
            </w:r>
            <w:r w:rsidRPr="005C5141">
              <w:fldChar w:fldCharType="end"/>
            </w:r>
          </w:p>
        </w:tc>
      </w:tr>
      <w:tr w:rsidR="00867523" w:rsidRPr="005C5141" w14:paraId="4ABADC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BA6D809" w14:textId="77777777" w:rsidR="009C3FF4" w:rsidRPr="005C5141" w:rsidRDefault="009C3FF4" w:rsidP="00541C0F">
            <w:pPr>
              <w:pStyle w:val="Heading4"/>
            </w:pPr>
            <w:r w:rsidRPr="005C5141">
              <w:t>Terms &amp; Conditions of Sales</w:t>
            </w:r>
          </w:p>
        </w:tc>
      </w:tr>
      <w:tr w:rsidR="00F53D8B" w:rsidRPr="005C5141" w14:paraId="54CFC1A5"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D9B0E56" w14:textId="77777777" w:rsidR="00F274A4" w:rsidRPr="005C5141" w:rsidRDefault="00F53D8B" w:rsidP="00415EAE">
            <w:r w:rsidRPr="005C5141">
              <w:t>A2</w:t>
            </w:r>
          </w:p>
        </w:tc>
        <w:tc>
          <w:tcPr>
            <w:tcW w:w="8165" w:type="dxa"/>
            <w:tcBorders>
              <w:right w:val="nil"/>
            </w:tcBorders>
            <w:tcMar>
              <w:top w:w="85" w:type="dxa"/>
              <w:bottom w:w="85" w:type="dxa"/>
            </w:tcMar>
          </w:tcPr>
          <w:p w14:paraId="4081F639"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Common!R6C2 </w:instrText>
            </w:r>
            <w:r w:rsidRPr="005C5141">
              <w:instrText xml:space="preserve">\t \* MERGEFORMAT </w:instrText>
            </w:r>
            <w:r w:rsidRPr="005C5141">
              <w:fldChar w:fldCharType="separate"/>
            </w:r>
            <w:r w:rsidR="00E34716" w:rsidRPr="005C5141">
              <w:t>My business clearly states the terms and conditions of any warranties or service guarantees to protect customers against product defects and non-performance.</w:t>
            </w:r>
            <w:r w:rsidRPr="005C5141">
              <w:fldChar w:fldCharType="end"/>
            </w:r>
          </w:p>
        </w:tc>
      </w:tr>
      <w:tr w:rsidR="00F53D8B" w:rsidRPr="005C5141" w14:paraId="1009A5E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44C815" w14:textId="77777777" w:rsidR="00F274A4" w:rsidRPr="005C5141" w:rsidRDefault="00F53D8B" w:rsidP="00415EAE">
            <w:r w:rsidRPr="005C5141">
              <w:t>A3</w:t>
            </w:r>
          </w:p>
        </w:tc>
        <w:tc>
          <w:tcPr>
            <w:tcW w:w="8165" w:type="dxa"/>
            <w:tcBorders>
              <w:right w:val="nil"/>
            </w:tcBorders>
            <w:tcMar>
              <w:top w:w="85" w:type="dxa"/>
              <w:bottom w:w="85" w:type="dxa"/>
            </w:tcMar>
          </w:tcPr>
          <w:p w14:paraId="06BCB21D"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Common!R8C2 </w:instrText>
            </w:r>
            <w:r w:rsidRPr="005C5141">
              <w:instrText xml:space="preserve">\t \* MERGEFORMAT </w:instrText>
            </w:r>
            <w:r w:rsidRPr="005C5141">
              <w:fldChar w:fldCharType="separate"/>
            </w:r>
            <w:r w:rsidR="00E34716" w:rsidRPr="005C5141">
              <w:t>My business has an exchange and refund policy clearly stipulating the time frame and conditions for any exchange and refund.</w:t>
            </w:r>
            <w:r w:rsidRPr="005C5141">
              <w:fldChar w:fldCharType="end"/>
            </w:r>
          </w:p>
        </w:tc>
      </w:tr>
      <w:tr w:rsidR="00F53D8B" w:rsidRPr="005C5141" w14:paraId="1FF1C61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D2E5E91" w14:textId="77777777" w:rsidR="00F274A4" w:rsidRPr="005C5141" w:rsidRDefault="00F53D8B" w:rsidP="00415EAE">
            <w:r w:rsidRPr="005C5141">
              <w:t>A4</w:t>
            </w:r>
          </w:p>
        </w:tc>
        <w:tc>
          <w:tcPr>
            <w:tcW w:w="8165" w:type="dxa"/>
            <w:tcBorders>
              <w:right w:val="nil"/>
            </w:tcBorders>
            <w:tcMar>
              <w:top w:w="85" w:type="dxa"/>
              <w:bottom w:w="85" w:type="dxa"/>
            </w:tcMar>
          </w:tcPr>
          <w:p w14:paraId="56EEBDBC"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Common!R11C2 </w:instrText>
            </w:r>
            <w:r w:rsidRPr="005C5141">
              <w:instrText xml:space="preserve">\t \* MERGEFORMAT </w:instrText>
            </w:r>
            <w:r w:rsidRPr="005C5141">
              <w:fldChar w:fldCharType="separate"/>
            </w:r>
            <w:r w:rsidR="00E34716" w:rsidRPr="005C5141">
              <w:t>My business clearly states the terms and conditions for any deposits paid should the transaction be cancelled.</w:t>
            </w:r>
            <w:r w:rsidRPr="005C5141">
              <w:fldChar w:fldCharType="end"/>
            </w:r>
          </w:p>
        </w:tc>
      </w:tr>
      <w:tr w:rsidR="00F53D8B" w:rsidRPr="005C5141" w14:paraId="35C9DD5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19483BD1" w14:textId="77777777" w:rsidR="00F274A4" w:rsidRPr="005C5141" w:rsidRDefault="00F53D8B" w:rsidP="00415EAE">
            <w:r w:rsidRPr="005C5141">
              <w:t>A5</w:t>
            </w:r>
          </w:p>
        </w:tc>
        <w:tc>
          <w:tcPr>
            <w:tcW w:w="8165" w:type="dxa"/>
            <w:tcBorders>
              <w:right w:val="nil"/>
            </w:tcBorders>
            <w:tcMar>
              <w:top w:w="85" w:type="dxa"/>
              <w:bottom w:w="85" w:type="dxa"/>
            </w:tcMar>
          </w:tcPr>
          <w:p w14:paraId="032B78E7"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Common!R13C2 </w:instrText>
            </w:r>
            <w:r w:rsidRPr="005C5141">
              <w:instrText xml:space="preserve">\t \* MERGEFORMAT </w:instrText>
            </w:r>
            <w:r w:rsidRPr="005C5141">
              <w:fldChar w:fldCharType="separate"/>
            </w:r>
            <w:r w:rsidR="00E34716" w:rsidRPr="005C5141">
              <w:t>My business clearly states the terms and conditions applicable to the redemption of vouchers.</w:t>
            </w:r>
            <w:r w:rsidRPr="005C5141">
              <w:fldChar w:fldCharType="end"/>
            </w:r>
          </w:p>
        </w:tc>
      </w:tr>
      <w:tr w:rsidR="00867523" w:rsidRPr="005C5141" w14:paraId="63BEDC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1C3CCE31" w14:textId="77777777" w:rsidR="00F53D8B" w:rsidRPr="005C5141" w:rsidRDefault="00F53D8B" w:rsidP="00541C0F">
            <w:pPr>
              <w:pStyle w:val="Heading4"/>
            </w:pPr>
            <w:r w:rsidRPr="005C5141">
              <w:t>Pricing &amp; Payment</w:t>
            </w:r>
          </w:p>
        </w:tc>
      </w:tr>
      <w:tr w:rsidR="00F53D8B" w:rsidRPr="005C5141" w14:paraId="24894DD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28BA3A" w14:textId="77777777" w:rsidR="00F274A4" w:rsidRPr="005C5141" w:rsidRDefault="00F53D8B" w:rsidP="00415EAE">
            <w:r w:rsidRPr="005C5141">
              <w:t>A6</w:t>
            </w:r>
          </w:p>
        </w:tc>
        <w:tc>
          <w:tcPr>
            <w:tcW w:w="8165" w:type="dxa"/>
            <w:tcBorders>
              <w:right w:val="nil"/>
            </w:tcBorders>
            <w:tcMar>
              <w:top w:w="85" w:type="dxa"/>
              <w:bottom w:w="85" w:type="dxa"/>
            </w:tcMar>
          </w:tcPr>
          <w:p w14:paraId="317D072E" w14:textId="77777777"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Common!R16C2 </w:instrText>
            </w:r>
            <w:r w:rsidRPr="005C5141">
              <w:instrText xml:space="preserve">\t \* MERGEFORMAT </w:instrText>
            </w:r>
            <w:r w:rsidRPr="005C5141">
              <w:fldChar w:fldCharType="separate"/>
            </w:r>
            <w:r w:rsidR="00E34716" w:rsidRPr="005C5141">
              <w:t>My business is committed to display discounted prices clearly.</w:t>
            </w:r>
            <w:r w:rsidRPr="005C5141">
              <w:fldChar w:fldCharType="end"/>
            </w:r>
          </w:p>
        </w:tc>
      </w:tr>
      <w:tr w:rsidR="009C3FF4" w:rsidRPr="005C5141" w14:paraId="4586AEE9"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27B5086" w14:textId="77777777" w:rsidR="009C3FF4" w:rsidRPr="005C5141" w:rsidRDefault="00F53D8B" w:rsidP="00415EAE">
            <w:r w:rsidRPr="005C5141">
              <w:t>A7</w:t>
            </w:r>
          </w:p>
        </w:tc>
        <w:tc>
          <w:tcPr>
            <w:tcW w:w="8165" w:type="dxa"/>
            <w:tcBorders>
              <w:right w:val="nil"/>
            </w:tcBorders>
            <w:tcMar>
              <w:top w:w="85" w:type="dxa"/>
              <w:bottom w:w="85" w:type="dxa"/>
            </w:tcMar>
          </w:tcPr>
          <w:p w14:paraId="0FCCF95A"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Common!R19C2 </w:instrText>
            </w:r>
            <w:r w:rsidRPr="005C5141">
              <w:instrText xml:space="preserve">\t \* MERGEFORMAT </w:instrText>
            </w:r>
            <w:r w:rsidRPr="005C5141">
              <w:fldChar w:fldCharType="separate"/>
            </w:r>
            <w:r w:rsidR="00E34716" w:rsidRPr="005C5141">
              <w:t>My business clearly states the payment methods and channels available to customers.</w:t>
            </w:r>
            <w:r w:rsidRPr="005C5141">
              <w:fldChar w:fldCharType="end"/>
            </w:r>
          </w:p>
        </w:tc>
      </w:tr>
      <w:tr w:rsidR="00F53D8B" w:rsidRPr="005C5141" w14:paraId="42DD8FD2"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5AF109D8" w14:textId="77777777" w:rsidR="009C3FF4" w:rsidRPr="005C5141" w:rsidRDefault="00F53D8B" w:rsidP="00415EAE">
            <w:r w:rsidRPr="005C5141">
              <w:t>A8</w:t>
            </w:r>
          </w:p>
        </w:tc>
        <w:tc>
          <w:tcPr>
            <w:tcW w:w="8165" w:type="dxa"/>
            <w:tcBorders>
              <w:right w:val="nil"/>
            </w:tcBorders>
            <w:tcMar>
              <w:top w:w="85" w:type="dxa"/>
              <w:bottom w:w="85" w:type="dxa"/>
            </w:tcMar>
          </w:tcPr>
          <w:p w14:paraId="6C137E34"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Common!R24C2 </w:instrText>
            </w:r>
            <w:r w:rsidRPr="005C5141">
              <w:instrText xml:space="preserve">\t \* MERGEFORMAT </w:instrText>
            </w:r>
            <w:r w:rsidRPr="005C5141">
              <w:fldChar w:fldCharType="separate"/>
            </w:r>
            <w:r w:rsidR="00E34716" w:rsidRPr="005C5141">
              <w:t>My business is committed to avoid over or under-charging and to ensure correct change is given.</w:t>
            </w:r>
            <w:r w:rsidRPr="005C5141">
              <w:fldChar w:fldCharType="end"/>
            </w:r>
          </w:p>
        </w:tc>
      </w:tr>
      <w:tr w:rsidR="009C3FF4" w:rsidRPr="005C5141" w14:paraId="191F516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E339BD" w14:textId="77777777" w:rsidR="009C3FF4" w:rsidRPr="005C5141" w:rsidRDefault="00F53D8B" w:rsidP="00415EAE">
            <w:r w:rsidRPr="005C5141">
              <w:t>A9</w:t>
            </w:r>
          </w:p>
        </w:tc>
        <w:tc>
          <w:tcPr>
            <w:tcW w:w="8165" w:type="dxa"/>
            <w:tcBorders>
              <w:right w:val="nil"/>
            </w:tcBorders>
            <w:tcMar>
              <w:top w:w="85" w:type="dxa"/>
              <w:bottom w:w="85" w:type="dxa"/>
            </w:tcMar>
          </w:tcPr>
          <w:p w14:paraId="502AE851"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Common!R28C2 </w:instrText>
            </w:r>
            <w:r w:rsidRPr="005C5141">
              <w:instrText xml:space="preserve">\t \* MERGEFORMAT </w:instrText>
            </w:r>
            <w:r w:rsidRPr="005C5141">
              <w:fldChar w:fldCharType="separate"/>
            </w:r>
            <w:r w:rsidR="00E34716" w:rsidRPr="005C5141">
              <w:t>My business clearly states any delivery and/or shipping charges incurred.</w:t>
            </w:r>
            <w:r w:rsidRPr="005C5141">
              <w:fldChar w:fldCharType="end"/>
            </w:r>
          </w:p>
        </w:tc>
      </w:tr>
      <w:tr w:rsidR="00F53D8B" w:rsidRPr="005C5141" w14:paraId="1F3D76C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82BE6C" w14:textId="77777777" w:rsidR="009C3FF4" w:rsidRPr="005C5141" w:rsidRDefault="0090392D" w:rsidP="00415EAE">
            <w:pPr>
              <w:rPr>
                <w:b w:val="0"/>
              </w:rPr>
            </w:pPr>
            <w:r w:rsidRPr="005C5141">
              <w:t>A10</w:t>
            </w:r>
          </w:p>
        </w:tc>
        <w:tc>
          <w:tcPr>
            <w:tcW w:w="8165" w:type="dxa"/>
            <w:tcBorders>
              <w:right w:val="nil"/>
            </w:tcBorders>
            <w:tcMar>
              <w:top w:w="85" w:type="dxa"/>
              <w:bottom w:w="85" w:type="dxa"/>
            </w:tcMar>
          </w:tcPr>
          <w:p w14:paraId="6FD0258D"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Common!R30C2 </w:instrText>
            </w:r>
            <w:r w:rsidRPr="005C5141">
              <w:instrText xml:space="preserve">\t \* MERGEFORMAT </w:instrText>
            </w:r>
            <w:r w:rsidRPr="005C5141">
              <w:fldChar w:fldCharType="separate"/>
            </w:r>
            <w:r w:rsidR="00E34716" w:rsidRPr="005C5141">
              <w:t>My business clearly states any additional charges for extra services such as alterations, repairs, gift- wrapping and express delivery.</w:t>
            </w:r>
            <w:r w:rsidRPr="005C5141">
              <w:fldChar w:fldCharType="end"/>
            </w:r>
          </w:p>
        </w:tc>
      </w:tr>
      <w:tr w:rsidR="00867523" w:rsidRPr="005C5141" w14:paraId="3F211B8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14028125" w14:textId="77777777" w:rsidR="0090392D" w:rsidRPr="005C5141" w:rsidRDefault="0090392D" w:rsidP="00541C0F">
            <w:pPr>
              <w:pStyle w:val="Heading4"/>
              <w:rPr>
                <w:b w:val="0"/>
              </w:rPr>
            </w:pPr>
            <w:r w:rsidRPr="005C5141">
              <w:t>Security</w:t>
            </w:r>
          </w:p>
        </w:tc>
      </w:tr>
      <w:tr w:rsidR="00F53D8B" w:rsidRPr="005C5141" w14:paraId="65D5CE2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42A78B0" w14:textId="77777777" w:rsidR="009C3FF4" w:rsidRPr="005C5141" w:rsidRDefault="0090392D" w:rsidP="00415EAE">
            <w:pPr>
              <w:rPr>
                <w:b w:val="0"/>
              </w:rPr>
            </w:pPr>
            <w:r w:rsidRPr="005C5141">
              <w:t>A11</w:t>
            </w:r>
          </w:p>
        </w:tc>
        <w:tc>
          <w:tcPr>
            <w:tcW w:w="8165" w:type="dxa"/>
            <w:tcBorders>
              <w:right w:val="nil"/>
            </w:tcBorders>
            <w:tcMar>
              <w:top w:w="85" w:type="dxa"/>
              <w:bottom w:w="85" w:type="dxa"/>
            </w:tcMar>
          </w:tcPr>
          <w:p w14:paraId="1C64E5EF" w14:textId="77777777" w:rsidR="009C3FF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Common!R32C2 </w:instrText>
            </w:r>
            <w:r w:rsidRPr="005C5141">
              <w:instrText xml:space="preserve">\t \* MERGEFORMAT </w:instrText>
            </w:r>
            <w:r w:rsidRPr="005C5141">
              <w:fldChar w:fldCharType="separate"/>
            </w:r>
            <w:r w:rsidR="00E34716" w:rsidRPr="005C5141">
              <w:t>My business is committed to maintain the confidentiality of customer data.</w:t>
            </w:r>
            <w:r w:rsidRPr="005C5141">
              <w:fldChar w:fldCharType="end"/>
            </w:r>
          </w:p>
        </w:tc>
      </w:tr>
    </w:tbl>
    <w:p w14:paraId="565371B5" w14:textId="77777777" w:rsidR="00DA3C26" w:rsidRPr="005C5141" w:rsidRDefault="00DA3C26" w:rsidP="00DA3C26"/>
    <w:tbl>
      <w:tblPr>
        <w:tblStyle w:val="GridTable1Light-Accent2"/>
        <w:tblW w:w="0" w:type="auto"/>
        <w:tblLook w:val="04A0" w:firstRow="1" w:lastRow="0" w:firstColumn="1" w:lastColumn="0" w:noHBand="0" w:noVBand="1"/>
      </w:tblPr>
      <w:tblGrid>
        <w:gridCol w:w="851"/>
        <w:gridCol w:w="8165"/>
      </w:tblGrid>
      <w:tr w:rsidR="00402C68" w:rsidRPr="005C5141" w14:paraId="1A6CF16D"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A3E1308" w14:textId="77777777" w:rsidR="00402C68" w:rsidRPr="005C5141" w:rsidRDefault="00402C68" w:rsidP="00402C68">
            <w:pPr>
              <w:pStyle w:val="Heading2"/>
              <w:jc w:val="center"/>
              <w:rPr>
                <w:rFonts w:ascii="Calibri" w:hAnsi="Calibri"/>
                <w:b/>
              </w:rPr>
            </w:pPr>
            <w:bookmarkStart w:id="9" w:name="_Toc86843738"/>
            <w:r w:rsidRPr="005C5141">
              <w:rPr>
                <w:b/>
              </w:rPr>
              <w:lastRenderedPageBreak/>
              <w:t>Communication</w:t>
            </w:r>
            <w:bookmarkEnd w:id="9"/>
          </w:p>
        </w:tc>
      </w:tr>
      <w:tr w:rsidR="00DA3C26" w:rsidRPr="005C5141" w14:paraId="414E1E3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0769C11" w14:textId="77777777" w:rsidR="00DA3C26" w:rsidRPr="005C5141" w:rsidRDefault="00CD596C" w:rsidP="00541C0F">
            <w:pPr>
              <w:pStyle w:val="Heading4"/>
            </w:pPr>
            <w:r w:rsidRPr="005C5141">
              <w:t>External Communication</w:t>
            </w:r>
          </w:p>
        </w:tc>
      </w:tr>
      <w:tr w:rsidR="00CD596C" w:rsidRPr="005C5141" w14:paraId="3DA9C6B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CEA800B" w14:textId="77777777" w:rsidR="00CD596C" w:rsidRPr="005C5141" w:rsidRDefault="00CD596C" w:rsidP="00415EAE">
            <w:r w:rsidRPr="005C5141">
              <w:t>B1</w:t>
            </w:r>
          </w:p>
        </w:tc>
        <w:tc>
          <w:tcPr>
            <w:tcW w:w="8165" w:type="dxa"/>
            <w:tcBorders>
              <w:right w:val="nil"/>
            </w:tcBorders>
            <w:tcMar>
              <w:top w:w="85" w:type="dxa"/>
              <w:bottom w:w="85" w:type="dxa"/>
            </w:tcMar>
          </w:tcPr>
          <w:p w14:paraId="7B3F1230"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Common!R37C2 </w:instrText>
            </w:r>
            <w:r w:rsidRPr="005C5141">
              <w:instrText xml:space="preserve">\t \* MERGEFORMAT </w:instrText>
            </w:r>
            <w:r w:rsidRPr="005C5141">
              <w:fldChar w:fldCharType="separate"/>
            </w:r>
            <w:r w:rsidR="00E34716" w:rsidRPr="005C5141">
              <w:t>My business provides effective mode(s) of communication for customers.</w:t>
            </w:r>
            <w:r w:rsidRPr="005C5141">
              <w:fldChar w:fldCharType="end"/>
            </w:r>
          </w:p>
        </w:tc>
      </w:tr>
      <w:tr w:rsidR="00DA3C26" w:rsidRPr="005C5141" w14:paraId="53A6CDB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539C130" w14:textId="77777777" w:rsidR="00DA3C26" w:rsidRPr="005C5141" w:rsidRDefault="00DA3C26" w:rsidP="00415EAE">
            <w:r w:rsidRPr="005C5141">
              <w:t>B</w:t>
            </w:r>
            <w:r w:rsidR="00CD596C" w:rsidRPr="005C5141">
              <w:t>2</w:t>
            </w:r>
          </w:p>
        </w:tc>
        <w:tc>
          <w:tcPr>
            <w:tcW w:w="8165" w:type="dxa"/>
            <w:tcBorders>
              <w:right w:val="nil"/>
            </w:tcBorders>
            <w:tcMar>
              <w:top w:w="85" w:type="dxa"/>
              <w:bottom w:w="85" w:type="dxa"/>
            </w:tcMar>
          </w:tcPr>
          <w:p w14:paraId="03B50C55" w14:textId="77777777" w:rsidR="00DA3C26"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Common!R44C2 </w:instrText>
            </w:r>
            <w:r w:rsidRPr="005C5141">
              <w:instrText xml:space="preserve">\t \* MERGEFORMAT </w:instrText>
            </w:r>
            <w:r w:rsidRPr="005C5141">
              <w:fldChar w:fldCharType="separate"/>
            </w:r>
            <w:r w:rsidR="00E34716" w:rsidRPr="005C5141">
              <w:t xml:space="preserve">My business has a system in place to inform </w:t>
            </w:r>
            <w:proofErr w:type="spellStart"/>
            <w:r w:rsidR="00E34716" w:rsidRPr="005C5141">
              <w:t>CaseTrust</w:t>
            </w:r>
            <w:proofErr w:type="spellEnd"/>
            <w:r w:rsidR="00E34716" w:rsidRPr="005C5141">
              <w:t xml:space="preserve"> in writing of any change 7 days before implementation; including policies, ACRA business profile, ownership of the business, contact person for </w:t>
            </w:r>
            <w:proofErr w:type="spellStart"/>
            <w:r w:rsidR="00E34716" w:rsidRPr="005C5141">
              <w:t>CaseTrust</w:t>
            </w:r>
            <w:proofErr w:type="spellEnd"/>
            <w:r w:rsidR="00E34716" w:rsidRPr="005C5141">
              <w:t xml:space="preserve">, addition/cessation of branches, change of business contacts information etc. </w:t>
            </w:r>
            <w:r w:rsidRPr="005C5141">
              <w:fldChar w:fldCharType="end"/>
            </w:r>
          </w:p>
        </w:tc>
      </w:tr>
      <w:tr w:rsidR="00DA3C26" w:rsidRPr="005C5141" w14:paraId="2882A15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12E4E67" w14:textId="77777777" w:rsidR="00DA3C26" w:rsidRPr="005C5141" w:rsidRDefault="00CD596C" w:rsidP="00541C0F">
            <w:pPr>
              <w:pStyle w:val="Heading4"/>
            </w:pPr>
            <w:r w:rsidRPr="005C5141">
              <w:t>Advertising &amp; Promotion</w:t>
            </w:r>
          </w:p>
        </w:tc>
      </w:tr>
      <w:tr w:rsidR="00CD596C" w:rsidRPr="005C5141" w14:paraId="33E36FE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674F507" w14:textId="77777777" w:rsidR="00CD596C" w:rsidRPr="005C5141" w:rsidRDefault="00CD596C" w:rsidP="00415EAE">
            <w:r w:rsidRPr="005C5141">
              <w:t>B3</w:t>
            </w:r>
          </w:p>
        </w:tc>
        <w:tc>
          <w:tcPr>
            <w:tcW w:w="8165" w:type="dxa"/>
            <w:tcBorders>
              <w:right w:val="nil"/>
            </w:tcBorders>
            <w:tcMar>
              <w:top w:w="85" w:type="dxa"/>
              <w:bottom w:w="85" w:type="dxa"/>
            </w:tcMar>
          </w:tcPr>
          <w:p w14:paraId="3FE8E6A2"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Common!R46C2 </w:instrText>
            </w:r>
            <w:r w:rsidRPr="005C5141">
              <w:rPr>
                <w:u w:val="single"/>
              </w:rPr>
              <w:instrText xml:space="preserve">\t \* MERGEFORMAT </w:instrText>
            </w:r>
            <w:r w:rsidRPr="005C5141">
              <w:rPr>
                <w:u w:val="single"/>
              </w:rPr>
              <w:fldChar w:fldCharType="separate"/>
            </w:r>
            <w:r w:rsidR="00E34716" w:rsidRPr="005C5141">
              <w:rPr>
                <w:u w:val="single"/>
              </w:rPr>
              <w:t xml:space="preserve">Accuracy of Information </w:t>
            </w:r>
            <w:r w:rsidRPr="005C5141">
              <w:rPr>
                <w:u w:val="single"/>
              </w:rPr>
              <w:fldChar w:fldCharType="end"/>
            </w:r>
          </w:p>
          <w:p w14:paraId="64E4AD91"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Common!R47C2 </w:instrText>
            </w:r>
            <w:r w:rsidRPr="005C5141">
              <w:instrText xml:space="preserve">\t \* MERGEFORMAT </w:instrText>
            </w:r>
            <w:r w:rsidRPr="005C5141">
              <w:fldChar w:fldCharType="separate"/>
            </w:r>
            <w:r w:rsidR="00E34716" w:rsidRPr="005C5141">
              <w:t>My business ensures that all goods and services are accurately described and portrayed in all marketing communications.</w:t>
            </w:r>
            <w:r w:rsidRPr="005C5141">
              <w:fldChar w:fldCharType="end"/>
            </w:r>
          </w:p>
        </w:tc>
      </w:tr>
      <w:tr w:rsidR="00CD596C" w:rsidRPr="005C5141" w14:paraId="24ABBF46"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7492E7D" w14:textId="77777777" w:rsidR="00CD596C" w:rsidRPr="005C5141" w:rsidRDefault="00CD596C" w:rsidP="00415EAE">
            <w:r w:rsidRPr="005C5141">
              <w:t>B4</w:t>
            </w:r>
          </w:p>
        </w:tc>
        <w:tc>
          <w:tcPr>
            <w:tcW w:w="8165" w:type="dxa"/>
            <w:tcBorders>
              <w:right w:val="nil"/>
            </w:tcBorders>
            <w:tcMar>
              <w:top w:w="85" w:type="dxa"/>
              <w:bottom w:w="85" w:type="dxa"/>
            </w:tcMar>
          </w:tcPr>
          <w:p w14:paraId="0D893A05"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Common!R49C2 </w:instrText>
            </w:r>
            <w:r w:rsidRPr="005C5141">
              <w:rPr>
                <w:u w:val="single"/>
              </w:rPr>
              <w:instrText xml:space="preserve">\t \* MERGEFORMAT </w:instrText>
            </w:r>
            <w:r w:rsidRPr="005C5141">
              <w:rPr>
                <w:u w:val="single"/>
              </w:rPr>
              <w:fldChar w:fldCharType="separate"/>
            </w:r>
            <w:r w:rsidR="00E34716" w:rsidRPr="005C5141">
              <w:rPr>
                <w:u w:val="single"/>
              </w:rPr>
              <w:t xml:space="preserve">Adequacy of Information </w:t>
            </w:r>
            <w:r w:rsidRPr="005C5141">
              <w:rPr>
                <w:u w:val="single"/>
              </w:rPr>
              <w:fldChar w:fldCharType="end"/>
            </w:r>
          </w:p>
          <w:p w14:paraId="648385AA"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Common!R50C2 </w:instrText>
            </w:r>
            <w:r w:rsidRPr="005C5141">
              <w:instrText xml:space="preserve">\t \* MERGEFORMAT </w:instrText>
            </w:r>
            <w:r w:rsidRPr="005C5141">
              <w:fldChar w:fldCharType="separate"/>
            </w:r>
            <w:r w:rsidR="00E34716" w:rsidRPr="005C5141">
              <w:t xml:space="preserve">My business ensures that its marketing communications include sufficient details on prices, quality, </w:t>
            </w:r>
            <w:proofErr w:type="gramStart"/>
            <w:r w:rsidR="00E34716" w:rsidRPr="005C5141">
              <w:t>availability</w:t>
            </w:r>
            <w:proofErr w:type="gramEnd"/>
            <w:r w:rsidR="00E34716" w:rsidRPr="005C5141">
              <w:t xml:space="preserve"> and terms of sales.</w:t>
            </w:r>
            <w:r w:rsidRPr="005C5141">
              <w:fldChar w:fldCharType="end"/>
            </w:r>
          </w:p>
        </w:tc>
      </w:tr>
      <w:tr w:rsidR="00CD596C" w:rsidRPr="005C5141" w14:paraId="12598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D5A536" w14:textId="77777777" w:rsidR="00CD596C" w:rsidRPr="005C5141" w:rsidRDefault="00CD596C" w:rsidP="00415EAE">
            <w:r w:rsidRPr="005C5141">
              <w:t>B5</w:t>
            </w:r>
          </w:p>
        </w:tc>
        <w:tc>
          <w:tcPr>
            <w:tcW w:w="8165" w:type="dxa"/>
            <w:tcBorders>
              <w:right w:val="nil"/>
            </w:tcBorders>
            <w:tcMar>
              <w:top w:w="85" w:type="dxa"/>
              <w:bottom w:w="85" w:type="dxa"/>
            </w:tcMar>
          </w:tcPr>
          <w:p w14:paraId="7E2FFF13"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Common!R52C2 </w:instrText>
            </w:r>
            <w:r w:rsidRPr="005C5141">
              <w:instrText xml:space="preserve">\t \* MERGEFORMAT </w:instrText>
            </w:r>
            <w:r w:rsidRPr="005C5141">
              <w:fldChar w:fldCharType="separate"/>
            </w:r>
            <w:r w:rsidR="00E34716" w:rsidRPr="005C5141">
              <w:t>My business sells what is advertised and promoted.</w:t>
            </w:r>
            <w:r w:rsidRPr="005C5141">
              <w:fldChar w:fldCharType="end"/>
            </w:r>
          </w:p>
        </w:tc>
      </w:tr>
      <w:tr w:rsidR="00CD596C" w:rsidRPr="005C5141" w14:paraId="403D5C4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EFD9DEB" w14:textId="77777777" w:rsidR="00CD596C" w:rsidRPr="005C5141" w:rsidRDefault="00CD596C" w:rsidP="00415EAE">
            <w:r w:rsidRPr="005C5141">
              <w:t>B6</w:t>
            </w:r>
          </w:p>
        </w:tc>
        <w:tc>
          <w:tcPr>
            <w:tcW w:w="8165" w:type="dxa"/>
            <w:tcBorders>
              <w:right w:val="nil"/>
            </w:tcBorders>
            <w:tcMar>
              <w:top w:w="85" w:type="dxa"/>
              <w:bottom w:w="85" w:type="dxa"/>
            </w:tcMar>
          </w:tcPr>
          <w:p w14:paraId="32A0071B"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Common!R54C2 </w:instrText>
            </w:r>
            <w:r w:rsidRPr="005C5141">
              <w:instrText xml:space="preserve">\t \* MERGEFORMAT </w:instrText>
            </w:r>
            <w:r w:rsidRPr="005C5141">
              <w:fldChar w:fldCharType="separate"/>
            </w:r>
            <w:r w:rsidR="00E34716" w:rsidRPr="005C5141">
              <w:t>My business maintains a sufficient stocks for all promotional items.</w:t>
            </w:r>
            <w:r w:rsidRPr="005C5141">
              <w:fldChar w:fldCharType="end"/>
            </w:r>
          </w:p>
        </w:tc>
      </w:tr>
      <w:tr w:rsidR="00CD596C" w:rsidRPr="005C5141" w14:paraId="371EE7B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098528" w14:textId="77777777" w:rsidR="00CD596C" w:rsidRPr="005C5141" w:rsidRDefault="00CD596C" w:rsidP="00415EAE">
            <w:r w:rsidRPr="005C5141">
              <w:t>B7</w:t>
            </w:r>
          </w:p>
        </w:tc>
        <w:tc>
          <w:tcPr>
            <w:tcW w:w="8165" w:type="dxa"/>
            <w:tcBorders>
              <w:right w:val="nil"/>
            </w:tcBorders>
            <w:tcMar>
              <w:top w:w="85" w:type="dxa"/>
              <w:bottom w:w="85" w:type="dxa"/>
            </w:tcMar>
          </w:tcPr>
          <w:p w14:paraId="41460AF3"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Common!R56C2 </w:instrText>
            </w:r>
            <w:r w:rsidRPr="005C5141">
              <w:instrText xml:space="preserve">\t \* MERGEFORMAT </w:instrText>
            </w:r>
            <w:r w:rsidRPr="005C5141">
              <w:fldChar w:fldCharType="separate"/>
            </w:r>
            <w:r w:rsidR="00E34716" w:rsidRPr="005C5141">
              <w:t>My business clearly states the period for which promotions are valid.</w:t>
            </w:r>
            <w:r w:rsidRPr="005C5141">
              <w:fldChar w:fldCharType="end"/>
            </w:r>
          </w:p>
        </w:tc>
      </w:tr>
      <w:tr w:rsidR="00CD596C" w:rsidRPr="005C5141" w14:paraId="658BBE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7AB3BDB" w14:textId="77777777" w:rsidR="00CD596C" w:rsidRPr="005C5141" w:rsidRDefault="00CD596C" w:rsidP="00415EAE">
            <w:r w:rsidRPr="005C5141">
              <w:t>B8</w:t>
            </w:r>
          </w:p>
        </w:tc>
        <w:tc>
          <w:tcPr>
            <w:tcW w:w="8165" w:type="dxa"/>
            <w:tcBorders>
              <w:right w:val="nil"/>
            </w:tcBorders>
            <w:tcMar>
              <w:top w:w="85" w:type="dxa"/>
              <w:bottom w:w="85" w:type="dxa"/>
            </w:tcMar>
          </w:tcPr>
          <w:p w14:paraId="3F241022"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Common!R58C2 </w:instrText>
            </w:r>
            <w:r w:rsidRPr="005C5141">
              <w:instrText xml:space="preserve">\t \* MERGEFORMAT </w:instrText>
            </w:r>
            <w:r w:rsidRPr="005C5141">
              <w:fldChar w:fldCharType="separate"/>
            </w:r>
            <w:r w:rsidR="00E34716" w:rsidRPr="005C5141">
              <w:t xml:space="preserve">My business clearly spells out details of the mechanism for any lucky draw, free merchandise/service, and/or contest. </w:t>
            </w:r>
            <w:r w:rsidRPr="005C5141">
              <w:fldChar w:fldCharType="end"/>
            </w:r>
          </w:p>
        </w:tc>
      </w:tr>
    </w:tbl>
    <w:p w14:paraId="3D15E9F0" w14:textId="02D96859" w:rsidR="00CD596C" w:rsidRPr="005C5141" w:rsidRDefault="00CD596C" w:rsidP="00CD596C"/>
    <w:p w14:paraId="2F7DDCF1" w14:textId="77777777" w:rsidR="005C30C5" w:rsidRPr="005C5141" w:rsidRDefault="005C30C5" w:rsidP="00CD596C"/>
    <w:tbl>
      <w:tblPr>
        <w:tblStyle w:val="GridTable1Light-Accent2"/>
        <w:tblW w:w="0" w:type="auto"/>
        <w:tblLook w:val="04A0" w:firstRow="1" w:lastRow="0" w:firstColumn="1" w:lastColumn="0" w:noHBand="0" w:noVBand="1"/>
      </w:tblPr>
      <w:tblGrid>
        <w:gridCol w:w="851"/>
        <w:gridCol w:w="8165"/>
      </w:tblGrid>
      <w:tr w:rsidR="00CD596C" w:rsidRPr="005C5141" w14:paraId="3719A46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0CBC83D1" w14:textId="77777777" w:rsidR="00CD596C" w:rsidRPr="005C5141" w:rsidRDefault="00CD596C" w:rsidP="004B62B8">
            <w:pPr>
              <w:pStyle w:val="Heading2"/>
              <w:jc w:val="center"/>
              <w:rPr>
                <w:b/>
              </w:rPr>
            </w:pPr>
            <w:bookmarkStart w:id="10" w:name="_Toc86843739"/>
            <w:r w:rsidRPr="005C5141">
              <w:rPr>
                <w:b/>
              </w:rPr>
              <w:t>Practices &amp; Systems</w:t>
            </w:r>
            <w:bookmarkEnd w:id="10"/>
          </w:p>
        </w:tc>
      </w:tr>
      <w:tr w:rsidR="00CD596C" w:rsidRPr="005C5141" w14:paraId="4CAFA70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DC57F40" w14:textId="77777777" w:rsidR="00CD596C" w:rsidRPr="005C5141" w:rsidRDefault="00CD596C" w:rsidP="00541C0F">
            <w:pPr>
              <w:pStyle w:val="Heading4"/>
            </w:pPr>
            <w:r w:rsidRPr="005C5141">
              <w:t>Retailing</w:t>
            </w:r>
          </w:p>
        </w:tc>
      </w:tr>
      <w:tr w:rsidR="00CD596C" w:rsidRPr="005C5141" w14:paraId="585B11A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9A84750" w14:textId="77777777" w:rsidR="00CD596C" w:rsidRPr="005C5141" w:rsidRDefault="00CD596C" w:rsidP="00415EAE">
            <w:r w:rsidRPr="005C5141">
              <w:t>C1</w:t>
            </w:r>
          </w:p>
        </w:tc>
        <w:tc>
          <w:tcPr>
            <w:tcW w:w="8165" w:type="dxa"/>
            <w:tcBorders>
              <w:right w:val="nil"/>
            </w:tcBorders>
            <w:tcMar>
              <w:top w:w="85" w:type="dxa"/>
              <w:bottom w:w="85" w:type="dxa"/>
            </w:tcMar>
          </w:tcPr>
          <w:p w14:paraId="17C47446" w14:textId="77777777" w:rsidR="000F2F2F"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Common!R72C2 </w:instrText>
            </w:r>
            <w:r w:rsidRPr="005C5141">
              <w:rPr>
                <w:u w:val="single"/>
              </w:rPr>
              <w:instrText xml:space="preserve">\t \* MERGEFORMAT </w:instrText>
            </w:r>
            <w:r w:rsidRPr="005C5141">
              <w:rPr>
                <w:u w:val="single"/>
              </w:rPr>
              <w:fldChar w:fldCharType="separate"/>
            </w:r>
            <w:r w:rsidR="00E34716" w:rsidRPr="005C5141">
              <w:rPr>
                <w:u w:val="single"/>
              </w:rPr>
              <w:t>Deposit/Reservations</w:t>
            </w:r>
            <w:r w:rsidRPr="005C5141">
              <w:rPr>
                <w:u w:val="single"/>
              </w:rPr>
              <w:fldChar w:fldCharType="end"/>
            </w:r>
          </w:p>
          <w:p w14:paraId="66AD5B59"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Common!R73C2 </w:instrText>
            </w:r>
            <w:r w:rsidRPr="005C5141">
              <w:instrText xml:space="preserve">\t \* MERGEFORMAT </w:instrText>
            </w:r>
            <w:r w:rsidRPr="005C5141">
              <w:fldChar w:fldCharType="separate"/>
            </w:r>
            <w:r w:rsidR="00E34716" w:rsidRPr="005C5141">
              <w:t>a. My business provides customers with receipts to acknowledge payment of deposits or reservation charges.</w:t>
            </w:r>
            <w:r w:rsidRPr="005C5141">
              <w:fldChar w:fldCharType="end"/>
            </w:r>
          </w:p>
          <w:p w14:paraId="23964ED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Common!R74C2 </w:instrText>
            </w:r>
            <w:r w:rsidRPr="005C5141">
              <w:instrText xml:space="preserve">\t \* MERGEFORMAT </w:instrText>
            </w:r>
            <w:r w:rsidRPr="005C5141">
              <w:fldChar w:fldCharType="separate"/>
            </w:r>
            <w:r w:rsidR="00E34716" w:rsidRPr="005C5141">
              <w:t>b. Receipts for deposits and reservations have full detailed information.</w:t>
            </w:r>
            <w:r w:rsidRPr="005C5141">
              <w:fldChar w:fldCharType="end"/>
            </w:r>
          </w:p>
        </w:tc>
      </w:tr>
      <w:tr w:rsidR="00CD596C" w:rsidRPr="005C5141" w14:paraId="169FD3D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8C01592" w14:textId="77777777" w:rsidR="00CD596C" w:rsidRPr="005C5141" w:rsidRDefault="00CD596C" w:rsidP="00415EAE">
            <w:r w:rsidRPr="005C5141">
              <w:lastRenderedPageBreak/>
              <w:t>C2</w:t>
            </w:r>
          </w:p>
        </w:tc>
        <w:tc>
          <w:tcPr>
            <w:tcW w:w="8165" w:type="dxa"/>
            <w:tcBorders>
              <w:right w:val="nil"/>
            </w:tcBorders>
            <w:tcMar>
              <w:top w:w="85" w:type="dxa"/>
              <w:bottom w:w="85" w:type="dxa"/>
            </w:tcMar>
          </w:tcPr>
          <w:p w14:paraId="3C0851D7" w14:textId="77777777" w:rsidR="004B62B8"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Common!R85C2 </w:instrText>
            </w:r>
            <w:r w:rsidRPr="005C5141">
              <w:rPr>
                <w:u w:val="single"/>
              </w:rPr>
              <w:instrText xml:space="preserve">\t \* MERGEFORMAT </w:instrText>
            </w:r>
            <w:r w:rsidRPr="005C5141">
              <w:rPr>
                <w:u w:val="single"/>
              </w:rPr>
              <w:fldChar w:fldCharType="separate"/>
            </w:r>
            <w:r w:rsidR="00E34716" w:rsidRPr="005C5141">
              <w:rPr>
                <w:u w:val="single"/>
              </w:rPr>
              <w:t>Proof of Purchase</w:t>
            </w:r>
            <w:r w:rsidRPr="005C5141">
              <w:rPr>
                <w:u w:val="single"/>
              </w:rPr>
              <w:fldChar w:fldCharType="end"/>
            </w:r>
          </w:p>
          <w:p w14:paraId="263869BE"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Common!R86C2 </w:instrText>
            </w:r>
            <w:r w:rsidRPr="005C5141">
              <w:instrText xml:space="preserve">\t \* MERGEFORMAT </w:instrText>
            </w:r>
            <w:r w:rsidRPr="005C5141">
              <w:fldChar w:fldCharType="separate"/>
            </w:r>
            <w:r w:rsidR="00E34716" w:rsidRPr="005C5141">
              <w:t>a. My business issues receipt/ sale slips to customer with details of the purchases of the goods/ services provided.</w:t>
            </w:r>
            <w:r w:rsidRPr="005C5141">
              <w:fldChar w:fldCharType="end"/>
            </w:r>
          </w:p>
          <w:p w14:paraId="5D3D602F"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Common!R87C2 </w:instrText>
            </w:r>
            <w:r w:rsidRPr="005C5141">
              <w:instrText xml:space="preserve">\t \* MERGEFORMAT </w:instrText>
            </w:r>
            <w:r w:rsidRPr="005C5141">
              <w:fldChar w:fldCharType="separate"/>
            </w:r>
            <w:r w:rsidR="00E34716" w:rsidRPr="005C5141">
              <w:t>b. The receipt and sales slip reflect relevant detailed information.</w:t>
            </w:r>
            <w:r w:rsidRPr="005C5141">
              <w:fldChar w:fldCharType="end"/>
            </w:r>
          </w:p>
        </w:tc>
      </w:tr>
      <w:tr w:rsidR="00CD596C" w:rsidRPr="005C5141" w14:paraId="0A45A22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C8E1CF3" w14:textId="77777777" w:rsidR="00CD596C" w:rsidRPr="005C5141" w:rsidRDefault="00CD596C" w:rsidP="00415EAE">
            <w:r w:rsidRPr="005C5141">
              <w:t>C3</w:t>
            </w:r>
          </w:p>
        </w:tc>
        <w:tc>
          <w:tcPr>
            <w:tcW w:w="8165" w:type="dxa"/>
            <w:tcBorders>
              <w:right w:val="nil"/>
            </w:tcBorders>
            <w:tcMar>
              <w:top w:w="85" w:type="dxa"/>
              <w:bottom w:w="85" w:type="dxa"/>
            </w:tcMar>
          </w:tcPr>
          <w:p w14:paraId="42F93AD8"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Common!R94C2 </w:instrText>
            </w:r>
            <w:r w:rsidRPr="005C5141">
              <w:rPr>
                <w:u w:val="single"/>
              </w:rPr>
              <w:instrText xml:space="preserve">\t \* MERGEFORMAT </w:instrText>
            </w:r>
            <w:r w:rsidRPr="005C5141">
              <w:rPr>
                <w:u w:val="single"/>
              </w:rPr>
              <w:fldChar w:fldCharType="separate"/>
            </w:r>
            <w:r w:rsidR="00E34716" w:rsidRPr="005C5141">
              <w:rPr>
                <w:u w:val="single"/>
              </w:rPr>
              <w:t>Exchange and Refund</w:t>
            </w:r>
            <w:r w:rsidRPr="005C5141">
              <w:rPr>
                <w:u w:val="single"/>
              </w:rPr>
              <w:fldChar w:fldCharType="end"/>
            </w:r>
          </w:p>
          <w:p w14:paraId="6E533C8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Common!R95C2 </w:instrText>
            </w:r>
            <w:r w:rsidRPr="005C5141">
              <w:instrText xml:space="preserve">\t \* MERGEFORMAT </w:instrText>
            </w:r>
            <w:r w:rsidRPr="005C5141">
              <w:fldChar w:fldCharType="separate"/>
            </w:r>
            <w:r w:rsidR="00E34716" w:rsidRPr="005C5141">
              <w:t>My business honours our exchange and refund policies promptly within the stipulated time frame and conditions.</w:t>
            </w:r>
            <w:r w:rsidRPr="005C5141">
              <w:fldChar w:fldCharType="end"/>
            </w:r>
          </w:p>
        </w:tc>
      </w:tr>
      <w:tr w:rsidR="00CD596C" w:rsidRPr="005C5141" w14:paraId="06BBE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C6B1C2C" w14:textId="77777777" w:rsidR="00CD596C" w:rsidRPr="005C5141" w:rsidRDefault="00CD596C" w:rsidP="00415EAE">
            <w:pPr>
              <w:rPr>
                <w:b w:val="0"/>
              </w:rPr>
            </w:pPr>
            <w:r w:rsidRPr="005C5141">
              <w:t>C4</w:t>
            </w:r>
          </w:p>
        </w:tc>
        <w:tc>
          <w:tcPr>
            <w:tcW w:w="8165" w:type="dxa"/>
            <w:tcBorders>
              <w:right w:val="nil"/>
            </w:tcBorders>
            <w:tcMar>
              <w:top w:w="85" w:type="dxa"/>
              <w:bottom w:w="85" w:type="dxa"/>
            </w:tcMar>
          </w:tcPr>
          <w:p w14:paraId="24248194" w14:textId="77777777" w:rsidR="000F2F2F" w:rsidRPr="005C5141"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5C5141">
              <w:rPr>
                <w:u w:val="single"/>
              </w:rPr>
              <w:fldChar w:fldCharType="begin"/>
            </w:r>
            <w:r w:rsidRPr="005C5141">
              <w:rPr>
                <w:u w:val="single"/>
              </w:rPr>
              <w:instrText xml:space="preserve"> LINK </w:instrText>
            </w:r>
            <w:r w:rsidR="00E34716" w:rsidRPr="005C5141">
              <w:rPr>
                <w:u w:val="single"/>
              </w:rPr>
              <w:instrText xml:space="preserve">Excel.Sheet.12 "\\\\fs\\case\\CaseTrust\\CT Documents\\Common area of info kit - assessor report - criteria\\CT criteria common.xlsx" Common!R97C2 </w:instrText>
            </w:r>
            <w:r w:rsidRPr="005C5141">
              <w:rPr>
                <w:u w:val="single"/>
              </w:rPr>
              <w:instrText xml:space="preserve">\t \* MERGEFORMAT </w:instrText>
            </w:r>
            <w:r w:rsidRPr="005C5141">
              <w:rPr>
                <w:u w:val="single"/>
              </w:rPr>
              <w:fldChar w:fldCharType="separate"/>
            </w:r>
            <w:r w:rsidR="00E34716" w:rsidRPr="005C5141">
              <w:rPr>
                <w:u w:val="single"/>
              </w:rPr>
              <w:t>Delivery</w:t>
            </w:r>
            <w:r w:rsidRPr="005C5141">
              <w:rPr>
                <w:u w:val="single"/>
              </w:rPr>
              <w:fldChar w:fldCharType="end"/>
            </w:r>
          </w:p>
          <w:p w14:paraId="278BCA15"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Common!R98C2 </w:instrText>
            </w:r>
            <w:r w:rsidRPr="005C5141">
              <w:instrText xml:space="preserve">\t \* MERGEFORMAT </w:instrText>
            </w:r>
            <w:r w:rsidRPr="005C5141">
              <w:fldChar w:fldCharType="separate"/>
            </w:r>
            <w:r w:rsidR="00E34716" w:rsidRPr="005C5141">
              <w:t xml:space="preserve">a. My business provides delivery forms. </w:t>
            </w:r>
            <w:r w:rsidRPr="005C5141">
              <w:fldChar w:fldCharType="end"/>
            </w:r>
          </w:p>
          <w:p w14:paraId="38D44DC3"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Common!R99C2 </w:instrText>
            </w:r>
            <w:r w:rsidRPr="005C5141">
              <w:instrText xml:space="preserve">\t \* MERGEFORMAT </w:instrText>
            </w:r>
            <w:r w:rsidRPr="005C5141">
              <w:fldChar w:fldCharType="separate"/>
            </w:r>
            <w:r w:rsidR="00E34716" w:rsidRPr="005C5141">
              <w:t>b. Delivery forms show full detailed information. My business gets customer’s signature acknowledging receipt of delivery. A copy of the delivery form is given to the customer.</w:t>
            </w:r>
            <w:r w:rsidRPr="005C5141">
              <w:fldChar w:fldCharType="end"/>
            </w:r>
          </w:p>
          <w:p w14:paraId="43B80C47" w14:textId="77777777" w:rsidR="009E5D63"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Common!R100C2 </w:instrText>
            </w:r>
            <w:r w:rsidRPr="005C5141">
              <w:instrText xml:space="preserve">\t \* MERGEFORMAT </w:instrText>
            </w:r>
            <w:r w:rsidRPr="005C5141">
              <w:fldChar w:fldCharType="separate"/>
            </w:r>
            <w:r w:rsidR="00E34716" w:rsidRPr="005C5141">
              <w:t>c. My business keeps customer updated on the status of their deliveries should the need arise.</w:t>
            </w:r>
            <w:r w:rsidRPr="005C5141">
              <w:fldChar w:fldCharType="end"/>
            </w:r>
          </w:p>
        </w:tc>
      </w:tr>
      <w:tr w:rsidR="00CD596C" w:rsidRPr="005C5141" w14:paraId="54B1E7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0FA7D9D" w14:textId="77777777" w:rsidR="00CD596C" w:rsidRPr="005C5141" w:rsidRDefault="00CD596C" w:rsidP="00541C0F">
            <w:pPr>
              <w:pStyle w:val="Heading4"/>
            </w:pPr>
            <w:r w:rsidRPr="005C5141">
              <w:t>Feedback Management</w:t>
            </w:r>
          </w:p>
        </w:tc>
      </w:tr>
      <w:tr w:rsidR="00CD596C" w:rsidRPr="005C5141" w14:paraId="64558D79"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0F94B4" w14:textId="77777777" w:rsidR="00CD596C" w:rsidRPr="005C5141" w:rsidRDefault="00CD596C" w:rsidP="00415EAE">
            <w:r w:rsidRPr="005C5141">
              <w:t>C5</w:t>
            </w:r>
          </w:p>
        </w:tc>
        <w:tc>
          <w:tcPr>
            <w:tcW w:w="8165" w:type="dxa"/>
            <w:tcBorders>
              <w:right w:val="nil"/>
            </w:tcBorders>
            <w:tcMar>
              <w:top w:w="85" w:type="dxa"/>
              <w:bottom w:w="85" w:type="dxa"/>
            </w:tcMar>
          </w:tcPr>
          <w:p w14:paraId="18C8A458"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Common!R105C2 </w:instrText>
            </w:r>
            <w:r w:rsidRPr="005C5141">
              <w:instrText xml:space="preserve">\t \* MERGEFORMAT </w:instrText>
            </w:r>
            <w:r w:rsidRPr="005C5141">
              <w:fldChar w:fldCharType="separate"/>
            </w:r>
            <w:r w:rsidR="00E34716" w:rsidRPr="005C5141">
              <w:t>My business has a system to document complaint cases and has a complaints resolution procedure.</w:t>
            </w:r>
            <w:r w:rsidRPr="005C5141">
              <w:fldChar w:fldCharType="end"/>
            </w:r>
          </w:p>
        </w:tc>
      </w:tr>
      <w:tr w:rsidR="00CD596C" w:rsidRPr="005C5141" w14:paraId="25C3BC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213C10" w14:textId="77777777" w:rsidR="00CD596C" w:rsidRPr="005C5141" w:rsidRDefault="00CD596C" w:rsidP="00415EAE">
            <w:r w:rsidRPr="005C5141">
              <w:t>C6</w:t>
            </w:r>
          </w:p>
        </w:tc>
        <w:tc>
          <w:tcPr>
            <w:tcW w:w="8165" w:type="dxa"/>
            <w:tcBorders>
              <w:right w:val="nil"/>
            </w:tcBorders>
            <w:tcMar>
              <w:top w:w="85" w:type="dxa"/>
              <w:bottom w:w="85" w:type="dxa"/>
            </w:tcMar>
          </w:tcPr>
          <w:p w14:paraId="330A1B3D"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Common!R113C2 </w:instrText>
            </w:r>
            <w:r w:rsidRPr="005C5141">
              <w:instrText xml:space="preserve">\t \* MERGEFORMAT </w:instrText>
            </w:r>
            <w:r w:rsidRPr="005C5141">
              <w:fldChar w:fldCharType="separate"/>
            </w:r>
            <w:r w:rsidR="00E34716" w:rsidRPr="005C5141">
              <w:t>My business informs complainants of the status of the complaint investigation.</w:t>
            </w:r>
            <w:r w:rsidRPr="005C5141">
              <w:fldChar w:fldCharType="end"/>
            </w:r>
          </w:p>
        </w:tc>
      </w:tr>
      <w:tr w:rsidR="00CD596C" w:rsidRPr="005C5141" w14:paraId="2946FFC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1210740" w14:textId="77777777" w:rsidR="00CD596C" w:rsidRPr="005C5141" w:rsidRDefault="00CD596C" w:rsidP="00415EAE">
            <w:pPr>
              <w:rPr>
                <w:b w:val="0"/>
              </w:rPr>
            </w:pPr>
            <w:r w:rsidRPr="005C5141">
              <w:t>C7</w:t>
            </w:r>
          </w:p>
        </w:tc>
        <w:tc>
          <w:tcPr>
            <w:tcW w:w="8165" w:type="dxa"/>
            <w:tcBorders>
              <w:right w:val="nil"/>
            </w:tcBorders>
            <w:tcMar>
              <w:top w:w="85" w:type="dxa"/>
              <w:bottom w:w="85" w:type="dxa"/>
            </w:tcMar>
          </w:tcPr>
          <w:p w14:paraId="4B201809"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Common!R116C2 </w:instrText>
            </w:r>
            <w:r w:rsidRPr="005C5141">
              <w:instrText xml:space="preserve">\t \* MERGEFORMAT </w:instrText>
            </w:r>
            <w:r w:rsidRPr="005C5141">
              <w:fldChar w:fldCharType="separate"/>
            </w:r>
            <w:r w:rsidR="00E34716" w:rsidRPr="005C5141">
              <w:t>My business resolves complaints within a maximum of 21 days upon receipt of complaint.</w:t>
            </w:r>
            <w:r w:rsidRPr="005C5141">
              <w:fldChar w:fldCharType="end"/>
            </w:r>
          </w:p>
        </w:tc>
      </w:tr>
      <w:tr w:rsidR="00CD596C" w:rsidRPr="005C5141" w14:paraId="32982B1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23CFBF27" w14:textId="77777777" w:rsidR="00CD596C" w:rsidRPr="005C5141" w:rsidRDefault="00CD596C" w:rsidP="00415EAE">
            <w:pPr>
              <w:rPr>
                <w:b w:val="0"/>
              </w:rPr>
            </w:pPr>
            <w:r w:rsidRPr="005C5141">
              <w:rPr>
                <w:b w:val="0"/>
              </w:rPr>
              <w:t>C8</w:t>
            </w:r>
          </w:p>
        </w:tc>
        <w:tc>
          <w:tcPr>
            <w:tcW w:w="8165" w:type="dxa"/>
            <w:tcBorders>
              <w:right w:val="nil"/>
            </w:tcBorders>
            <w:tcMar>
              <w:top w:w="85" w:type="dxa"/>
              <w:bottom w:w="85" w:type="dxa"/>
            </w:tcMar>
          </w:tcPr>
          <w:p w14:paraId="73E4FBAE"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Common!R118C2 </w:instrText>
            </w:r>
            <w:r w:rsidRPr="005C5141">
              <w:instrText xml:space="preserve">\t \* MERGEFORMAT </w:instrText>
            </w:r>
            <w:r w:rsidRPr="005C5141">
              <w:fldChar w:fldCharType="separate"/>
            </w:r>
            <w:r w:rsidR="00E34716" w:rsidRPr="005C5141">
              <w:rPr>
                <w:bCs/>
                <w:lang w:val="en-US"/>
              </w:rPr>
              <w:t>My business informs customers of alternative</w:t>
            </w:r>
            <w:r w:rsidR="00E34716" w:rsidRPr="005C5141">
              <w:t xml:space="preserve"> forms of redress should the business be unable to resolve the complaint within the time frame, E.g. CASE Mediation Centre.</w:t>
            </w:r>
            <w:r w:rsidRPr="005C5141">
              <w:fldChar w:fldCharType="end"/>
            </w:r>
          </w:p>
        </w:tc>
      </w:tr>
      <w:tr w:rsidR="00CD596C" w:rsidRPr="005C5141" w14:paraId="1FF4501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12BAB667" w14:textId="77777777" w:rsidR="00CD596C" w:rsidRPr="005C5141" w:rsidRDefault="00CD596C" w:rsidP="00541C0F">
            <w:pPr>
              <w:pStyle w:val="Heading4"/>
              <w:rPr>
                <w:b w:val="0"/>
              </w:rPr>
            </w:pPr>
            <w:r w:rsidRPr="005C5141">
              <w:t>Security</w:t>
            </w:r>
          </w:p>
        </w:tc>
      </w:tr>
      <w:tr w:rsidR="00CD596C" w:rsidRPr="005C5141" w14:paraId="1EE8013D"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AB1E89B" w14:textId="77777777" w:rsidR="00CD596C" w:rsidRPr="005C5141" w:rsidRDefault="00261F6B" w:rsidP="00415EAE">
            <w:r w:rsidRPr="005C5141">
              <w:t>C9</w:t>
            </w:r>
          </w:p>
        </w:tc>
        <w:tc>
          <w:tcPr>
            <w:tcW w:w="8165" w:type="dxa"/>
            <w:tcBorders>
              <w:right w:val="nil"/>
            </w:tcBorders>
            <w:tcMar>
              <w:top w:w="85" w:type="dxa"/>
              <w:bottom w:w="85" w:type="dxa"/>
            </w:tcMar>
          </w:tcPr>
          <w:p w14:paraId="1635897B"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Common!R124C2 </w:instrText>
            </w:r>
            <w:r w:rsidRPr="005C5141">
              <w:instrText xml:space="preserve">\t \* MERGEFORMAT </w:instrText>
            </w:r>
            <w:r w:rsidRPr="005C5141">
              <w:fldChar w:fldCharType="separate"/>
            </w:r>
            <w:r w:rsidR="00E34716" w:rsidRPr="005C5141">
              <w:t>My business has a system to keep all customers’ particulars confidential.</w:t>
            </w:r>
            <w:r w:rsidRPr="005C5141">
              <w:fldChar w:fldCharType="end"/>
            </w:r>
          </w:p>
        </w:tc>
      </w:tr>
      <w:tr w:rsidR="00CD596C" w:rsidRPr="005C5141" w14:paraId="7BE1430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5843490" w14:textId="77777777" w:rsidR="00CD596C" w:rsidRPr="005C5141" w:rsidRDefault="00CC1B45" w:rsidP="00541C0F">
            <w:pPr>
              <w:pStyle w:val="Heading4"/>
              <w:rPr>
                <w:b w:val="0"/>
              </w:rPr>
            </w:pPr>
            <w:r w:rsidRPr="005C5141">
              <w:t>Goods &amp; Services</w:t>
            </w:r>
          </w:p>
        </w:tc>
      </w:tr>
      <w:tr w:rsidR="00CD596C" w:rsidRPr="005C5141" w14:paraId="39B0056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BD4CDF8" w14:textId="77777777" w:rsidR="00CD596C" w:rsidRPr="005C5141" w:rsidRDefault="00261F6B" w:rsidP="00415EAE">
            <w:pPr>
              <w:rPr>
                <w:b w:val="0"/>
              </w:rPr>
            </w:pPr>
            <w:r w:rsidRPr="005C5141">
              <w:t>C10</w:t>
            </w:r>
          </w:p>
        </w:tc>
        <w:tc>
          <w:tcPr>
            <w:tcW w:w="8165" w:type="dxa"/>
            <w:tcBorders>
              <w:right w:val="nil"/>
            </w:tcBorders>
            <w:tcMar>
              <w:top w:w="85" w:type="dxa"/>
              <w:bottom w:w="85" w:type="dxa"/>
            </w:tcMar>
          </w:tcPr>
          <w:p w14:paraId="7DEE4A94" w14:textId="77777777" w:rsidR="00CD596C"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Common!R127C2 </w:instrText>
            </w:r>
            <w:r w:rsidRPr="005C5141">
              <w:instrText xml:space="preserve">\t \* MERGEFORMAT </w:instrText>
            </w:r>
            <w:r w:rsidRPr="005C5141">
              <w:fldChar w:fldCharType="separate"/>
            </w:r>
            <w:r w:rsidR="00E34716" w:rsidRPr="005C5141">
              <w:t>My business has a system for ensuring the quality of products and services offered for sale. Goods and services offered are fit for consumption and not past expiry date.</w:t>
            </w:r>
            <w:r w:rsidRPr="005C5141">
              <w:fldChar w:fldCharType="end"/>
            </w:r>
          </w:p>
        </w:tc>
      </w:tr>
    </w:tbl>
    <w:p w14:paraId="30CC2127" w14:textId="77777777" w:rsidR="00CD596C" w:rsidRPr="005C5141" w:rsidRDefault="00CD596C" w:rsidP="00CD596C"/>
    <w:tbl>
      <w:tblPr>
        <w:tblStyle w:val="GridTable1Light-Accent2"/>
        <w:tblW w:w="0" w:type="auto"/>
        <w:tblLook w:val="04A0" w:firstRow="1" w:lastRow="0" w:firstColumn="1" w:lastColumn="0" w:noHBand="0" w:noVBand="1"/>
      </w:tblPr>
      <w:tblGrid>
        <w:gridCol w:w="851"/>
        <w:gridCol w:w="8165"/>
      </w:tblGrid>
      <w:tr w:rsidR="00CC1B45" w:rsidRPr="005C5141" w14:paraId="5803F2A2"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22209BC1" w14:textId="77777777" w:rsidR="00CC1B45" w:rsidRPr="005C5141" w:rsidRDefault="00CC1B45" w:rsidP="004B62B8">
            <w:pPr>
              <w:pStyle w:val="Heading2"/>
              <w:jc w:val="center"/>
              <w:rPr>
                <w:b/>
              </w:rPr>
            </w:pPr>
            <w:bookmarkStart w:id="11" w:name="_Toc86843740"/>
            <w:r w:rsidRPr="005C5141">
              <w:rPr>
                <w:b/>
              </w:rPr>
              <w:lastRenderedPageBreak/>
              <w:t>Personnel</w:t>
            </w:r>
            <w:bookmarkEnd w:id="11"/>
          </w:p>
        </w:tc>
      </w:tr>
      <w:tr w:rsidR="00CC1B45" w:rsidRPr="005C5141" w14:paraId="1093B288"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2A80218C" w14:textId="77777777" w:rsidR="00CC1B45" w:rsidRPr="005C5141" w:rsidRDefault="00CC1B45" w:rsidP="00541C0F">
            <w:pPr>
              <w:pStyle w:val="Heading4"/>
            </w:pPr>
            <w:r w:rsidRPr="005C5141">
              <w:t>Performance</w:t>
            </w:r>
          </w:p>
        </w:tc>
      </w:tr>
      <w:tr w:rsidR="00CC1B45" w:rsidRPr="005C5141" w14:paraId="036AD7C0"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D34C781" w14:textId="77777777" w:rsidR="00CC1B45" w:rsidRPr="005C5141" w:rsidRDefault="00CC1B45" w:rsidP="00415EAE">
            <w:r w:rsidRPr="005C5141">
              <w:t>D1</w:t>
            </w:r>
          </w:p>
        </w:tc>
        <w:tc>
          <w:tcPr>
            <w:tcW w:w="8165" w:type="dxa"/>
            <w:tcBorders>
              <w:right w:val="nil"/>
            </w:tcBorders>
            <w:tcMar>
              <w:top w:w="85" w:type="dxa"/>
              <w:bottom w:w="85" w:type="dxa"/>
            </w:tcMar>
          </w:tcPr>
          <w:p w14:paraId="3CD646E7" w14:textId="77777777" w:rsidR="00CC1B45"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Common!R140C2 </w:instrText>
            </w:r>
            <w:r w:rsidRPr="005C5141">
              <w:instrText xml:space="preserve">\t \* MERGEFORMAT </w:instrText>
            </w:r>
            <w:r w:rsidRPr="005C5141">
              <w:fldChar w:fldCharType="separate"/>
            </w:r>
            <w:r w:rsidR="00E34716" w:rsidRPr="005C5141">
              <w:t>My business ensures that customer support and service staff do not practice any unethical sales tactics.</w:t>
            </w:r>
            <w:r w:rsidRPr="005C5141">
              <w:fldChar w:fldCharType="end"/>
            </w:r>
          </w:p>
        </w:tc>
      </w:tr>
      <w:tr w:rsidR="00CC1B45" w:rsidRPr="005C5141" w14:paraId="18B1D2A5"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34E38D55" w14:textId="77777777" w:rsidR="00CC1B45" w:rsidRPr="005C5141" w:rsidRDefault="00CC1B45" w:rsidP="00541C0F">
            <w:pPr>
              <w:pStyle w:val="Heading4"/>
            </w:pPr>
            <w:r w:rsidRPr="005C5141">
              <w:t>Knowledge</w:t>
            </w:r>
          </w:p>
        </w:tc>
      </w:tr>
      <w:tr w:rsidR="00CC1B45" w:rsidRPr="005C5141" w14:paraId="1136421B"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8EAB278" w14:textId="77777777" w:rsidR="00CC1B45" w:rsidRPr="005C5141" w:rsidRDefault="00CC1B45" w:rsidP="00415EAE">
            <w:r w:rsidRPr="005C5141">
              <w:t>D2</w:t>
            </w:r>
          </w:p>
        </w:tc>
        <w:tc>
          <w:tcPr>
            <w:tcW w:w="8165" w:type="dxa"/>
            <w:tcBorders>
              <w:right w:val="nil"/>
            </w:tcBorders>
            <w:tcMar>
              <w:top w:w="85" w:type="dxa"/>
              <w:bottom w:w="85" w:type="dxa"/>
            </w:tcMar>
          </w:tcPr>
          <w:p w14:paraId="5ECD9E14" w14:textId="77777777" w:rsidR="00CC1B45"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Common!R142C2 </w:instrText>
            </w:r>
            <w:r w:rsidRPr="005C5141">
              <w:instrText xml:space="preserve">\t \* MERGEFORMAT </w:instrText>
            </w:r>
            <w:r w:rsidRPr="005C5141">
              <w:fldChar w:fldCharType="separate"/>
            </w:r>
            <w:r w:rsidR="00E34716" w:rsidRPr="005C5141">
              <w:t xml:space="preserve">My business ensures staff </w:t>
            </w:r>
            <w:proofErr w:type="gramStart"/>
            <w:r w:rsidR="00E34716" w:rsidRPr="005C5141">
              <w:t>is able to</w:t>
            </w:r>
            <w:proofErr w:type="gramEnd"/>
            <w:r w:rsidR="00E34716" w:rsidRPr="005C5141">
              <w:t xml:space="preserve"> provide accurate, timely and comprehensive product and service information to customers and to perform service to the expected levels.</w:t>
            </w:r>
            <w:r w:rsidRPr="005C5141">
              <w:fldChar w:fldCharType="end"/>
            </w:r>
          </w:p>
        </w:tc>
      </w:tr>
    </w:tbl>
    <w:p w14:paraId="6992BB4E" w14:textId="77777777" w:rsidR="0090392D" w:rsidRPr="005C5141" w:rsidRDefault="0090392D" w:rsidP="0090392D">
      <w:pPr>
        <w:pStyle w:val="Heading1"/>
        <w:rPr>
          <w:rFonts w:ascii="Calibri" w:hAnsi="Calibri"/>
          <w:color w:val="auto"/>
          <w:sz w:val="22"/>
          <w:szCs w:val="22"/>
        </w:rPr>
      </w:pPr>
    </w:p>
    <w:p w14:paraId="3D2893B3" w14:textId="77777777" w:rsidR="002C1EC8" w:rsidRPr="005C5141" w:rsidRDefault="0090392D" w:rsidP="00B60407">
      <w:pPr>
        <w:pStyle w:val="Heading1"/>
      </w:pPr>
      <w:r w:rsidRPr="005C5141">
        <w:rPr>
          <w:rFonts w:ascii="Calibri" w:hAnsi="Calibri"/>
          <w:color w:val="auto"/>
          <w:sz w:val="22"/>
          <w:szCs w:val="22"/>
        </w:rPr>
        <w:br w:type="page"/>
      </w:r>
    </w:p>
    <w:p w14:paraId="58B7173D" w14:textId="77777777" w:rsidR="00937B24" w:rsidRPr="005C5141" w:rsidRDefault="006113E3" w:rsidP="00937B2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Stages!_Toc406077223 </w:instrText>
      </w:r>
      <w:r w:rsidRPr="005C5141">
        <w:instrText xml:space="preserve">\t \* MERGEFORMAT </w:instrText>
      </w:r>
      <w:r w:rsidRPr="005C5141">
        <w:fldChar w:fldCharType="separate"/>
      </w:r>
      <w:bookmarkStart w:id="12" w:name="_Toc86843741"/>
      <w:r w:rsidR="00E34716" w:rsidRPr="005C5141">
        <w:t>Fee Structure</w:t>
      </w:r>
      <w:bookmarkEnd w:id="12"/>
      <w:r w:rsidRPr="005C5141">
        <w:fldChar w:fldCharType="end"/>
      </w:r>
    </w:p>
    <w:p w14:paraId="03035781" w14:textId="05F5E421" w:rsidR="00BA226E" w:rsidRPr="005C5141" w:rsidRDefault="006113E3" w:rsidP="00BA226E">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2254"/>
        <w:gridCol w:w="2254"/>
        <w:gridCol w:w="2254"/>
        <w:gridCol w:w="2254"/>
      </w:tblGrid>
      <w:tr w:rsidR="00326F03" w:rsidRPr="005C5141" w14:paraId="1C2996DD" w14:textId="77777777" w:rsidTr="00BA2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40A942" w14:textId="77777777" w:rsidR="00BA226E" w:rsidRPr="005C5141" w:rsidRDefault="00BA226E" w:rsidP="00AC5B8E">
            <w:pPr>
              <w:rPr>
                <w:b w:val="0"/>
                <w:bCs w:val="0"/>
                <w:color w:val="FFFFFF" w:themeColor="background1"/>
              </w:rPr>
            </w:pP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5AA280F" w14:textId="77777777" w:rsidR="00326F03"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Small Business</w:t>
            </w:r>
            <w:r w:rsidRPr="005C5141">
              <w:rPr>
                <w:color w:val="FFFFFF" w:themeColor="background1"/>
              </w:rPr>
              <w:fldChar w:fldCharType="end"/>
            </w:r>
          </w:p>
          <w:p w14:paraId="1BCFCB8D"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0DC09CB1"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Stages!R27C3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&lt; S$1M</w:t>
            </w:r>
            <w:r w:rsidRPr="005C5141">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3147FC2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Medium Business</w:t>
            </w:r>
            <w:r w:rsidRPr="005C5141">
              <w:rPr>
                <w:color w:val="FFFFFF" w:themeColor="background1"/>
              </w:rPr>
              <w:fldChar w:fldCharType="end"/>
            </w:r>
          </w:p>
          <w:p w14:paraId="31A24E4C"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3AA28E6E"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Stages!R27C4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S$1M – S$15M</w:t>
            </w:r>
            <w:r w:rsidRPr="005C5141">
              <w:rPr>
                <w:color w:val="FFFFFF" w:themeColor="background1"/>
              </w:rPr>
              <w:fldChar w:fldCharType="end"/>
            </w:r>
          </w:p>
        </w:tc>
        <w:tc>
          <w:tcPr>
            <w:tcW w:w="225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93EDD1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Stages!R25C5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color w:val="FFFFFF" w:themeColor="background1"/>
              </w:rPr>
              <w:t>Large Business</w:t>
            </w:r>
            <w:r w:rsidRPr="005C5141">
              <w:rPr>
                <w:color w:val="FFFFFF" w:themeColor="background1"/>
              </w:rPr>
              <w:fldChar w:fldCharType="end"/>
            </w:r>
          </w:p>
          <w:p w14:paraId="4BB5827E" w14:textId="77777777" w:rsidR="00937B24"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Stages!R26C5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 xml:space="preserve">Sales Turnover </w:t>
            </w:r>
            <w:r w:rsidRPr="005C5141">
              <w:rPr>
                <w:color w:val="FFFFFF" w:themeColor="background1"/>
              </w:rPr>
              <w:fldChar w:fldCharType="end"/>
            </w:r>
          </w:p>
          <w:p w14:paraId="0D5BF744" w14:textId="77777777" w:rsidR="00BA226E" w:rsidRPr="005C5141" w:rsidRDefault="006113E3" w:rsidP="00BA226E">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34716" w:rsidRPr="005C5141">
              <w:rPr>
                <w:color w:val="FFFFFF" w:themeColor="background1"/>
              </w:rPr>
              <w:instrText xml:space="preserve">Excel.Sheet.12 "\\\\fs\\case\\CaseTrust\\CT Documents\\Common area of info kit - assessor report - criteria\\CT criteria common.xlsx" Stages!R27C5 </w:instrText>
            </w:r>
            <w:r w:rsidRPr="005C5141">
              <w:rPr>
                <w:color w:val="FFFFFF" w:themeColor="background1"/>
              </w:rPr>
              <w:instrText xml:space="preserve">\t \* MERGEFORMAT </w:instrText>
            </w:r>
            <w:r w:rsidRPr="005C5141">
              <w:rPr>
                <w:color w:val="FFFFFF" w:themeColor="background1"/>
              </w:rPr>
              <w:fldChar w:fldCharType="separate"/>
            </w:r>
            <w:r w:rsidR="00E34716" w:rsidRPr="005C5141">
              <w:rPr>
                <w:b w:val="0"/>
                <w:color w:val="FFFFFF" w:themeColor="background1"/>
              </w:rPr>
              <w:t>&gt; S$15M</w:t>
            </w:r>
            <w:r w:rsidRPr="005C5141">
              <w:rPr>
                <w:color w:val="FFFFFF" w:themeColor="background1"/>
              </w:rPr>
              <w:fldChar w:fldCharType="end"/>
            </w:r>
          </w:p>
        </w:tc>
      </w:tr>
      <w:tr w:rsidR="00BA226E" w:rsidRPr="005C5141" w14:paraId="7F293442" w14:textId="77777777" w:rsidTr="00127F98">
        <w:trPr>
          <w:trHeight w:val="66"/>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028D67BE" w14:textId="77777777" w:rsidR="00BA226E" w:rsidRPr="005C5141" w:rsidRDefault="006113E3" w:rsidP="00127F98">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Stages!R28C2 </w:instrText>
            </w:r>
            <w:r w:rsidRPr="005C5141">
              <w:instrText xml:space="preserve">\t \* MERGEFORMAT </w:instrText>
            </w:r>
            <w:r w:rsidRPr="005C5141">
              <w:fldChar w:fldCharType="separate"/>
            </w:r>
            <w:r w:rsidR="00E34716" w:rsidRPr="005C5141">
              <w:rPr>
                <w:b w:val="0"/>
              </w:rPr>
              <w:t>Application</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05D19422" w14:textId="70FFAE86"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w:t>
            </w:r>
            <w:r w:rsidR="00BC7FE9">
              <w:t>32</w:t>
            </w:r>
            <w:r w:rsidR="00017679">
              <w:t>7</w:t>
            </w:r>
            <w:r>
              <w:t>.00</w:t>
            </w:r>
          </w:p>
        </w:tc>
        <w:tc>
          <w:tcPr>
            <w:tcW w:w="2254" w:type="dxa"/>
            <w:tcBorders>
              <w:top w:val="single" w:sz="4" w:space="0" w:color="C0D7EC" w:themeColor="accent2" w:themeTint="66"/>
              <w:right w:val="nil"/>
            </w:tcBorders>
            <w:vAlign w:val="center"/>
          </w:tcPr>
          <w:p w14:paraId="542C80FE" w14:textId="2DF32B54"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w:t>
            </w:r>
            <w:r w:rsidR="00BC7FE9">
              <w:t>32</w:t>
            </w:r>
            <w:r w:rsidR="00017679">
              <w:t>7</w:t>
            </w:r>
            <w:r>
              <w:t>.00</w:t>
            </w:r>
          </w:p>
        </w:tc>
        <w:tc>
          <w:tcPr>
            <w:tcW w:w="2254" w:type="dxa"/>
            <w:tcBorders>
              <w:top w:val="single" w:sz="4" w:space="0" w:color="C0D7EC" w:themeColor="accent2" w:themeTint="66"/>
              <w:right w:val="nil"/>
            </w:tcBorders>
            <w:vAlign w:val="center"/>
          </w:tcPr>
          <w:p w14:paraId="4A5D7A4A" w14:textId="68E91022"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w:t>
            </w:r>
            <w:r w:rsidR="00BC7FE9">
              <w:t>32</w:t>
            </w:r>
            <w:r w:rsidR="00017679">
              <w:t>7</w:t>
            </w:r>
            <w:r>
              <w:t>.00</w:t>
            </w:r>
          </w:p>
        </w:tc>
      </w:tr>
      <w:tr w:rsidR="00BA226E" w:rsidRPr="005C5141" w14:paraId="1C06E634"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6AC6BDD6" w14:textId="77777777" w:rsidR="00937B24" w:rsidRPr="005C5141" w:rsidRDefault="006113E3" w:rsidP="00BA226E">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Stages!R29C2 </w:instrText>
            </w:r>
            <w:r w:rsidRPr="005C5141">
              <w:instrText xml:space="preserve">\t \* MERGEFORMAT </w:instrText>
            </w:r>
            <w:r w:rsidRPr="005C5141">
              <w:fldChar w:fldCharType="separate"/>
            </w:r>
            <w:r w:rsidR="00E34716" w:rsidRPr="005C5141">
              <w:rPr>
                <w:b w:val="0"/>
              </w:rPr>
              <w:t>*Full Assessment</w:t>
            </w:r>
            <w:r w:rsidRPr="005C5141">
              <w:fldChar w:fldCharType="end"/>
            </w:r>
          </w:p>
          <w:p w14:paraId="656DB04D" w14:textId="77777777" w:rsidR="00BA226E" w:rsidRPr="005C5141" w:rsidRDefault="006113E3" w:rsidP="00BA226E">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Stages!R30C2 </w:instrText>
            </w:r>
            <w:r w:rsidRPr="005C5141">
              <w:instrText xml:space="preserve">\t \* MERGEFORMAT </w:instrText>
            </w:r>
            <w:r w:rsidRPr="005C5141">
              <w:fldChar w:fldCharType="separate"/>
            </w:r>
            <w:r w:rsidR="00E34716" w:rsidRPr="005C5141">
              <w:rPr>
                <w:b w:val="0"/>
              </w:rPr>
              <w:t>**Interim Assessment</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3C117A07" w14:textId="45C07C47"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w:t>
            </w:r>
            <w:r w:rsidR="00017679">
              <w:t>741.20</w:t>
            </w:r>
          </w:p>
          <w:p w14:paraId="05832248" w14:textId="1E84154E"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w:t>
            </w:r>
            <w:r w:rsidR="00017679">
              <w:t>370.60</w:t>
            </w:r>
          </w:p>
        </w:tc>
        <w:tc>
          <w:tcPr>
            <w:tcW w:w="2254" w:type="dxa"/>
            <w:tcBorders>
              <w:top w:val="single" w:sz="4" w:space="0" w:color="C0D7EC" w:themeColor="accent2" w:themeTint="66"/>
              <w:right w:val="nil"/>
            </w:tcBorders>
            <w:vAlign w:val="center"/>
          </w:tcPr>
          <w:p w14:paraId="12C6DF6D" w14:textId="4AC57148"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S$1,8</w:t>
            </w:r>
            <w:r w:rsidR="00017679">
              <w:t>53</w:t>
            </w:r>
            <w:r>
              <w:t>.00</w:t>
            </w:r>
          </w:p>
          <w:p w14:paraId="72762612" w14:textId="4093F565"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w:t>
            </w:r>
            <w:r w:rsidR="00017679">
              <w:t>926.50</w:t>
            </w:r>
          </w:p>
        </w:tc>
        <w:tc>
          <w:tcPr>
            <w:tcW w:w="2254" w:type="dxa"/>
            <w:tcBorders>
              <w:top w:val="single" w:sz="4" w:space="0" w:color="C0D7EC" w:themeColor="accent2" w:themeTint="66"/>
              <w:right w:val="nil"/>
            </w:tcBorders>
            <w:vAlign w:val="center"/>
          </w:tcPr>
          <w:p w14:paraId="399F79B3" w14:textId="15185E26" w:rsidR="00937B24"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S$2,7</w:t>
            </w:r>
            <w:r w:rsidR="00017679">
              <w:t>25</w:t>
            </w:r>
            <w:r>
              <w:t>.00</w:t>
            </w:r>
          </w:p>
          <w:p w14:paraId="360C96EE" w14:textId="025AC722" w:rsidR="00BA226E" w:rsidRPr="005C5141" w:rsidRDefault="00C85478" w:rsidP="00BA226E">
            <w:pPr>
              <w:jc w:val="center"/>
              <w:cnfStyle w:val="000000000000" w:firstRow="0" w:lastRow="0" w:firstColumn="0" w:lastColumn="0" w:oddVBand="0" w:evenVBand="0" w:oddHBand="0" w:evenHBand="0" w:firstRowFirstColumn="0" w:firstRowLastColumn="0" w:lastRowFirstColumn="0" w:lastRowLastColumn="0"/>
            </w:pPr>
            <w:r>
              <w:t>S$1,</w:t>
            </w:r>
            <w:r w:rsidR="00017679">
              <w:t>362.50</w:t>
            </w:r>
          </w:p>
        </w:tc>
      </w:tr>
      <w:tr w:rsidR="00BA226E" w:rsidRPr="005C5141" w14:paraId="0513A061" w14:textId="77777777" w:rsidTr="00127F98">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C0D7EC" w:themeColor="accent2" w:themeTint="66"/>
              <w:left w:val="nil"/>
            </w:tcBorders>
            <w:tcMar>
              <w:top w:w="85" w:type="dxa"/>
              <w:bottom w:w="85" w:type="dxa"/>
            </w:tcMar>
            <w:vAlign w:val="center"/>
          </w:tcPr>
          <w:p w14:paraId="4FBA2624" w14:textId="77777777" w:rsidR="00BA226E" w:rsidRPr="005C5141" w:rsidRDefault="006113E3" w:rsidP="00127F98">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Stages!R31C2 </w:instrText>
            </w:r>
            <w:r w:rsidRPr="005C5141">
              <w:instrText xml:space="preserve">\t \* MERGEFORMAT </w:instrText>
            </w:r>
            <w:r w:rsidRPr="005C5141">
              <w:fldChar w:fldCharType="separate"/>
            </w:r>
            <w:r w:rsidR="00E34716" w:rsidRPr="005C5141">
              <w:rPr>
                <w:b w:val="0"/>
              </w:rPr>
              <w:t>Annual Management</w:t>
            </w:r>
            <w:r w:rsidRPr="005C5141">
              <w:fldChar w:fldCharType="end"/>
            </w:r>
          </w:p>
        </w:tc>
        <w:tc>
          <w:tcPr>
            <w:tcW w:w="2254" w:type="dxa"/>
            <w:tcBorders>
              <w:top w:val="single" w:sz="4" w:space="0" w:color="C0D7EC" w:themeColor="accent2" w:themeTint="66"/>
              <w:right w:val="nil"/>
            </w:tcBorders>
            <w:tcMar>
              <w:top w:w="85" w:type="dxa"/>
              <w:bottom w:w="85" w:type="dxa"/>
            </w:tcMar>
            <w:vAlign w:val="center"/>
          </w:tcPr>
          <w:p w14:paraId="33561755" w14:textId="61EC64A0"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w:t>
            </w:r>
            <w:r w:rsidR="00BC7FE9">
              <w:t>7</w:t>
            </w:r>
            <w:r w:rsidR="00017679">
              <w:t>63</w:t>
            </w:r>
            <w:r>
              <w:t>.00</w:t>
            </w:r>
          </w:p>
        </w:tc>
        <w:tc>
          <w:tcPr>
            <w:tcW w:w="2254" w:type="dxa"/>
            <w:tcBorders>
              <w:top w:val="single" w:sz="4" w:space="0" w:color="C0D7EC" w:themeColor="accent2" w:themeTint="66"/>
              <w:right w:val="nil"/>
            </w:tcBorders>
            <w:vAlign w:val="center"/>
          </w:tcPr>
          <w:p w14:paraId="08C9F312" w14:textId="2E91E260"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S$1,</w:t>
            </w:r>
            <w:r w:rsidR="00BC7FE9">
              <w:t>5</w:t>
            </w:r>
            <w:r w:rsidR="00017679">
              <w:t>26</w:t>
            </w:r>
            <w:r>
              <w:t>.00</w:t>
            </w:r>
          </w:p>
        </w:tc>
        <w:tc>
          <w:tcPr>
            <w:tcW w:w="2254" w:type="dxa"/>
            <w:tcBorders>
              <w:top w:val="single" w:sz="4" w:space="0" w:color="C0D7EC" w:themeColor="accent2" w:themeTint="66"/>
              <w:right w:val="nil"/>
            </w:tcBorders>
            <w:vAlign w:val="center"/>
          </w:tcPr>
          <w:p w14:paraId="467EAF30" w14:textId="7D050EFB" w:rsidR="00BA226E" w:rsidRPr="005C5141" w:rsidRDefault="00C85478" w:rsidP="00127F98">
            <w:pPr>
              <w:jc w:val="center"/>
              <w:cnfStyle w:val="000000000000" w:firstRow="0" w:lastRow="0" w:firstColumn="0" w:lastColumn="0" w:oddVBand="0" w:evenVBand="0" w:oddHBand="0" w:evenHBand="0" w:firstRowFirstColumn="0" w:firstRowLastColumn="0" w:lastRowFirstColumn="0" w:lastRowLastColumn="0"/>
            </w:pPr>
            <w:r>
              <w:t>S$2,</w:t>
            </w:r>
            <w:r w:rsidR="00017679">
              <w:t>507</w:t>
            </w:r>
            <w:r>
              <w:t>.00</w:t>
            </w:r>
          </w:p>
        </w:tc>
      </w:tr>
    </w:tbl>
    <w:p w14:paraId="57C2D28F" w14:textId="76C4625F" w:rsidR="009B5B13" w:rsidRPr="005C5141" w:rsidRDefault="009B5B13" w:rsidP="000452E7">
      <w:pPr>
        <w:spacing w:after="0" w:line="240" w:lineRule="auto"/>
        <w:jc w:val="both"/>
        <w:rPr>
          <w:i/>
        </w:rPr>
      </w:pPr>
    </w:p>
    <w:p w14:paraId="681490AA" w14:textId="77777777" w:rsidR="009B5B13" w:rsidRPr="005C5141" w:rsidRDefault="009B5B13" w:rsidP="000452E7">
      <w:pPr>
        <w:spacing w:after="0" w:line="240" w:lineRule="auto"/>
        <w:jc w:val="both"/>
        <w:rPr>
          <w:i/>
        </w:rPr>
      </w:pPr>
    </w:p>
    <w:p w14:paraId="77FEA5FE" w14:textId="77777777" w:rsidR="00C41FB5" w:rsidRPr="005C5141" w:rsidRDefault="00A105BC" w:rsidP="00DB4099">
      <w:pPr>
        <w:spacing w:after="0" w:line="240" w:lineRule="auto"/>
        <w:rPr>
          <w:i/>
        </w:rPr>
      </w:pPr>
      <w:r w:rsidRPr="005C5141">
        <w:rPr>
          <w:i/>
        </w:rPr>
        <w:fldChar w:fldCharType="begin"/>
      </w:r>
      <w:r w:rsidRPr="005C5141">
        <w:rPr>
          <w:i/>
        </w:rPr>
        <w:instrText xml:space="preserve"> LINK </w:instrText>
      </w:r>
      <w:r w:rsidR="00E34716" w:rsidRPr="005C5141">
        <w:rPr>
          <w:i/>
        </w:rPr>
        <w:instrText xml:space="preserve">Excel.Sheet.12 "\\\\fs\\case\\CaseTrust\\CT Documents\\Common area of info kit - assessor report - criteria\\CT criteria common.xlsx" Stages!R33C2 </w:instrText>
      </w:r>
      <w:r w:rsidRPr="005C5141">
        <w:rPr>
          <w:i/>
        </w:rPr>
        <w:instrText xml:space="preserve">\t \* MERGEFORMAT </w:instrText>
      </w:r>
      <w:r w:rsidRPr="005C5141">
        <w:rPr>
          <w:i/>
        </w:rPr>
        <w:fldChar w:fldCharType="separate"/>
      </w:r>
      <w:r w:rsidR="00E34716" w:rsidRPr="005C5141">
        <w:rPr>
          <w:i/>
        </w:rPr>
        <w:t>Note: As evidence of sales turnover, latest Tax Return form B, C or C-S which was submitted to IRAS is required.</w:t>
      </w:r>
      <w:r w:rsidRPr="005C5141">
        <w:rPr>
          <w:i/>
        </w:rPr>
        <w:fldChar w:fldCharType="end"/>
      </w:r>
    </w:p>
    <w:p w14:paraId="7F32F21D" w14:textId="77777777" w:rsidR="009B5B13" w:rsidRPr="005C5141" w:rsidRDefault="009B5B13" w:rsidP="00DB4099">
      <w:pPr>
        <w:spacing w:after="0" w:line="240" w:lineRule="auto"/>
      </w:pPr>
    </w:p>
    <w:p w14:paraId="607F31A7" w14:textId="77777777" w:rsidR="009B5B13" w:rsidRPr="005C5141" w:rsidRDefault="006113E3" w:rsidP="009B5B13">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Stages!R34C2 </w:instrText>
      </w:r>
      <w:r w:rsidRPr="005C5141">
        <w:instrText xml:space="preserve">\t \* MERGEFORMAT </w:instrText>
      </w:r>
      <w:r w:rsidRPr="005C5141">
        <w:fldChar w:fldCharType="separate"/>
      </w:r>
      <w:bookmarkStart w:id="13" w:name="_Toc86843742"/>
      <w:r w:rsidR="00E34716" w:rsidRPr="005C5141">
        <w:t>Other Charges</w:t>
      </w:r>
      <w:bookmarkEnd w:id="13"/>
      <w:r w:rsidRPr="005C5141">
        <w:fldChar w:fldCharType="end"/>
      </w:r>
    </w:p>
    <w:p w14:paraId="0AA0BBE6" w14:textId="453D672E" w:rsidR="009B5B13" w:rsidRPr="005C5141" w:rsidRDefault="006113E3" w:rsidP="0044613A">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5052"/>
      </w:tblGrid>
      <w:tr w:rsidR="009B5B13" w:rsidRPr="005C5141" w14:paraId="26405612" w14:textId="77777777" w:rsidTr="00AF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3550D11" w14:textId="77777777" w:rsidR="009B5B13" w:rsidRPr="005C5141" w:rsidRDefault="009B5B13" w:rsidP="00AF4431">
            <w:pPr>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E32CF5" w14:textId="77777777" w:rsidR="009B5B13" w:rsidRPr="005C5141" w:rsidRDefault="009B5B13" w:rsidP="00AF443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Fee</w:t>
            </w:r>
          </w:p>
        </w:tc>
      </w:tr>
      <w:tr w:rsidR="009B5B13" w:rsidRPr="005C5141" w14:paraId="3FA2534C"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0D32CAAF"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Stages!R36C2 </w:instrText>
            </w:r>
            <w:r w:rsidRPr="005C5141">
              <w:instrText xml:space="preserve">\t \* MERGEFORMAT </w:instrText>
            </w:r>
            <w:r w:rsidRPr="005C5141">
              <w:fldChar w:fldCharType="separate"/>
            </w:r>
            <w:r w:rsidR="00E34716" w:rsidRPr="005C5141">
              <w:rPr>
                <w:b w:val="0"/>
              </w:rPr>
              <w:t>Certificate printing</w:t>
            </w:r>
            <w:r w:rsidRPr="005C5141">
              <w:fldChar w:fldCharType="end"/>
            </w:r>
          </w:p>
          <w:p w14:paraId="709647E4"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Stages!R37C2 </w:instrText>
            </w:r>
            <w:r w:rsidRPr="005C5141">
              <w:instrText xml:space="preserve">\t \* MERGEFORMAT </w:instrText>
            </w:r>
            <w:r w:rsidRPr="005C5141">
              <w:fldChar w:fldCharType="separate"/>
            </w:r>
            <w:r w:rsidR="00E34716" w:rsidRPr="005C5141">
              <w:rPr>
                <w:b w:val="0"/>
              </w:rPr>
              <w:t>Additional Certificate printing</w:t>
            </w:r>
            <w:r w:rsidRPr="005C5141">
              <w:fldChar w:fldCharType="end"/>
            </w:r>
          </w:p>
        </w:tc>
        <w:tc>
          <w:tcPr>
            <w:tcW w:w="5052"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1C902C8F" w14:textId="77777777" w:rsidR="004C7093" w:rsidRPr="00B96A2C" w:rsidRDefault="004C7093" w:rsidP="004C7093">
            <w:pPr>
              <w:jc w:val="center"/>
              <w:cnfStyle w:val="000000000000" w:firstRow="0" w:lastRow="0" w:firstColumn="0" w:lastColumn="0" w:oddVBand="0" w:evenVBand="0" w:oddHBand="0" w:evenHBand="0" w:firstRowFirstColumn="0" w:firstRowLastColumn="0" w:lastRowFirstColumn="0" w:lastRowLastColumn="0"/>
            </w:pPr>
            <w:r>
              <w:t>Waived</w:t>
            </w:r>
          </w:p>
          <w:p w14:paraId="4CA3B6A2" w14:textId="55477A68" w:rsidR="009B5B13" w:rsidRPr="005C5141" w:rsidRDefault="00ED4109" w:rsidP="00CE5767">
            <w:pPr>
              <w:jc w:val="center"/>
              <w:cnfStyle w:val="000000000000" w:firstRow="0" w:lastRow="0" w:firstColumn="0" w:lastColumn="0" w:oddVBand="0" w:evenVBand="0" w:oddHBand="0" w:evenHBand="0" w:firstRowFirstColumn="0" w:firstRowLastColumn="0" w:lastRowFirstColumn="0" w:lastRowLastColumn="0"/>
            </w:pPr>
            <w:r>
              <w:t>S$16.</w:t>
            </w:r>
            <w:r w:rsidR="00F074C1">
              <w:t>35</w:t>
            </w:r>
          </w:p>
        </w:tc>
      </w:tr>
      <w:tr w:rsidR="009B5B13" w:rsidRPr="005C5141" w14:paraId="582FE4D1"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1625A68"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Stages!R38C2 </w:instrText>
            </w:r>
            <w:r w:rsidRPr="005C5141">
              <w:instrText xml:space="preserve">\t \* MERGEFORMAT </w:instrText>
            </w:r>
            <w:r w:rsidRPr="005C5141">
              <w:fldChar w:fldCharType="separate"/>
            </w:r>
            <w:r w:rsidR="00E34716" w:rsidRPr="005C5141">
              <w:rPr>
                <w:b w:val="0"/>
              </w:rPr>
              <w:t>Mediation at CASE Mediation Centre</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453332C7" w14:textId="55860934" w:rsidR="009B5B13" w:rsidRPr="005C5141" w:rsidRDefault="006E0262" w:rsidP="00AF4431">
            <w:pPr>
              <w:jc w:val="center"/>
              <w:cnfStyle w:val="000000000000" w:firstRow="0" w:lastRow="0" w:firstColumn="0" w:lastColumn="0" w:oddVBand="0" w:evenVBand="0" w:oddHBand="0" w:evenHBand="0" w:firstRowFirstColumn="0" w:firstRowLastColumn="0" w:lastRowFirstColumn="0" w:lastRowLastColumn="0"/>
            </w:pPr>
            <w:r w:rsidRPr="005C5141">
              <w:t>Complimentary</w:t>
            </w:r>
          </w:p>
        </w:tc>
      </w:tr>
      <w:tr w:rsidR="009B5B13" w:rsidRPr="005C5141" w14:paraId="0ADA6203"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406A0EAD" w14:textId="77777777" w:rsidR="009B5B13" w:rsidRPr="005C5141" w:rsidRDefault="006113E3" w:rsidP="00AF4431">
            <w:pPr>
              <w:jc w:val="cente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Stages!R39C2 </w:instrText>
            </w:r>
            <w:r w:rsidRPr="005C5141">
              <w:instrText xml:space="preserve">\t \* MERGEFORMAT </w:instrText>
            </w:r>
            <w:r w:rsidRPr="005C5141">
              <w:fldChar w:fldCharType="separate"/>
            </w:r>
            <w:proofErr w:type="spellStart"/>
            <w:r w:rsidR="00E34716" w:rsidRPr="005C5141">
              <w:rPr>
                <w:b w:val="0"/>
              </w:rPr>
              <w:t>CaseTrust</w:t>
            </w:r>
            <w:proofErr w:type="spellEnd"/>
            <w:r w:rsidR="00E34716" w:rsidRPr="005C5141">
              <w:rPr>
                <w:b w:val="0"/>
              </w:rPr>
              <w:t xml:space="preserve"> decal</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FC1DA24" w14:textId="7070DC69" w:rsidR="009B5B13" w:rsidRPr="005C5141" w:rsidRDefault="008218D2" w:rsidP="00AF4431">
            <w:pPr>
              <w:jc w:val="center"/>
              <w:cnfStyle w:val="000000000000" w:firstRow="0" w:lastRow="0" w:firstColumn="0" w:lastColumn="0" w:oddVBand="0" w:evenVBand="0" w:oddHBand="0" w:evenHBand="0" w:firstRowFirstColumn="0" w:firstRowLastColumn="0" w:lastRowFirstColumn="0" w:lastRowLastColumn="0"/>
            </w:pPr>
            <w:r>
              <w:t>S$2.1</w:t>
            </w:r>
            <w:r w:rsidR="00F074C1">
              <w:t>8</w:t>
            </w:r>
          </w:p>
        </w:tc>
      </w:tr>
    </w:tbl>
    <w:p w14:paraId="76EEB2C7" w14:textId="44A380EA" w:rsidR="00BB1FD1" w:rsidRPr="005C5141" w:rsidRDefault="00127F98" w:rsidP="00DB4099">
      <w:pPr>
        <w:spacing w:after="0" w:line="240" w:lineRule="auto"/>
      </w:pPr>
      <w:r w:rsidRPr="005C5141">
        <w:br w:type="page"/>
      </w:r>
    </w:p>
    <w:p w14:paraId="1921A11F" w14:textId="77777777" w:rsidR="00ED74B1" w:rsidRPr="005C5141" w:rsidRDefault="00ED74B1" w:rsidP="00ED74B1">
      <w:pPr>
        <w:pStyle w:val="Heading1"/>
      </w:pPr>
      <w:bookmarkStart w:id="14" w:name="_Toc1656757"/>
      <w:bookmarkStart w:id="15" w:name="_Toc86843743"/>
      <w:r w:rsidRPr="005C5141">
        <w:lastRenderedPageBreak/>
        <w:t>Fee breakdown Illustration</w:t>
      </w:r>
      <w:bookmarkEnd w:id="14"/>
      <w:bookmarkEnd w:id="15"/>
    </w:p>
    <w:p w14:paraId="3A2EE938" w14:textId="77777777" w:rsidR="00ED74B1" w:rsidRPr="005C5141" w:rsidRDefault="00ED74B1" w:rsidP="00ED74B1">
      <w:pPr>
        <w:spacing w:after="0" w:line="240" w:lineRule="auto"/>
        <w:rPr>
          <w:b/>
        </w:rPr>
      </w:pPr>
    </w:p>
    <w:p w14:paraId="34B5E3B5" w14:textId="7ACAD0A8" w:rsidR="00ED74B1" w:rsidRPr="005C5141" w:rsidRDefault="00ED74B1" w:rsidP="00ED74B1">
      <w:pPr>
        <w:spacing w:after="0" w:line="240" w:lineRule="auto"/>
      </w:pPr>
      <w:r w:rsidRPr="005C5141">
        <w:rPr>
          <w:b/>
        </w:rPr>
        <w:t>Small</w:t>
      </w:r>
      <w:r w:rsidRPr="005C5141">
        <w:t xml:space="preserve"> </w:t>
      </w:r>
      <w:r w:rsidR="00B2485E" w:rsidRPr="005C5141">
        <w:t>Storefront</w:t>
      </w:r>
      <w:r w:rsidRPr="005C5141">
        <w:t xml:space="preserve"> Business Accreditation Over 4 Years</w:t>
      </w:r>
    </w:p>
    <w:p w14:paraId="40ED72D7"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122"/>
        <w:gridCol w:w="1378"/>
        <w:gridCol w:w="1379"/>
        <w:gridCol w:w="1379"/>
        <w:gridCol w:w="1379"/>
        <w:gridCol w:w="1379"/>
      </w:tblGrid>
      <w:tr w:rsidR="00ED74B1" w:rsidRPr="005C5141" w14:paraId="1657D344"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05B8502" w14:textId="77777777" w:rsidR="00ED74B1" w:rsidRPr="005C5141" w:rsidRDefault="00ED74B1" w:rsidP="005D2F67">
            <w:pPr>
              <w:spacing w:after="0"/>
              <w:rPr>
                <w:rFonts w:asciiTheme="minorHAnsi" w:hAnsiTheme="minorHAnsi"/>
                <w:b w:val="0"/>
                <w:bCs w:val="0"/>
                <w:color w:val="FFFFFF" w:themeColor="background1"/>
                <w:sz w:val="20"/>
                <w:szCs w:val="20"/>
              </w:rPr>
            </w:pPr>
          </w:p>
        </w:tc>
        <w:tc>
          <w:tcPr>
            <w:tcW w:w="1378"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20A94F1"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color w:val="FFFFFF" w:themeColor="background1"/>
                <w:sz w:val="20"/>
                <w:szCs w:val="20"/>
              </w:rPr>
              <w:t xml:space="preserve">Preliminary </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B0094B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1</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10567FBD"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2</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16F29E2"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sz w:val="20"/>
                <w:szCs w:val="20"/>
              </w:rPr>
            </w:pPr>
            <w:r w:rsidRPr="005C5141">
              <w:rPr>
                <w:rFonts w:asciiTheme="minorHAnsi" w:hAnsiTheme="minorHAnsi"/>
                <w:bCs w:val="0"/>
                <w:color w:val="FFFFFF" w:themeColor="background1"/>
                <w:sz w:val="20"/>
                <w:szCs w:val="20"/>
              </w:rPr>
              <w:t>Year 3</w:t>
            </w:r>
          </w:p>
        </w:tc>
        <w:tc>
          <w:tcPr>
            <w:tcW w:w="1379"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A6B41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bCs w:val="0"/>
                <w:color w:val="FFFFFF" w:themeColor="background1"/>
                <w:sz w:val="20"/>
                <w:szCs w:val="20"/>
              </w:rPr>
              <w:t>Year 4</w:t>
            </w:r>
          </w:p>
        </w:tc>
      </w:tr>
      <w:tr w:rsidR="00ED74B1" w:rsidRPr="005C5141" w14:paraId="7ECAB957" w14:textId="77777777" w:rsidTr="005D2F67">
        <w:trPr>
          <w:trHeight w:val="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tcBorders>
            <w:tcMar>
              <w:top w:w="85" w:type="dxa"/>
              <w:bottom w:w="85" w:type="dxa"/>
            </w:tcMar>
            <w:vAlign w:val="center"/>
          </w:tcPr>
          <w:p w14:paraId="42508350"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Application</w:t>
            </w:r>
          </w:p>
        </w:tc>
        <w:tc>
          <w:tcPr>
            <w:tcW w:w="1378" w:type="dxa"/>
            <w:tcBorders>
              <w:top w:val="single" w:sz="4" w:space="0" w:color="C0D7EC" w:themeColor="accent2" w:themeTint="66"/>
            </w:tcBorders>
          </w:tcPr>
          <w:p w14:paraId="25CA6E77" w14:textId="33AC9A98"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32</w:t>
            </w:r>
            <w:r w:rsidR="00872081">
              <w:rPr>
                <w:rFonts w:asciiTheme="minorHAnsi" w:hAnsiTheme="minorHAnsi" w:cs="Arial"/>
                <w:sz w:val="20"/>
                <w:szCs w:val="20"/>
                <w:lang w:val="en-GB"/>
              </w:rPr>
              <w:t>7</w:t>
            </w:r>
          </w:p>
        </w:tc>
        <w:tc>
          <w:tcPr>
            <w:tcW w:w="1379" w:type="dxa"/>
            <w:tcBorders>
              <w:top w:val="single" w:sz="4" w:space="0" w:color="C0D7EC" w:themeColor="accent2" w:themeTint="66"/>
              <w:right w:val="nil"/>
            </w:tcBorders>
            <w:tcMar>
              <w:top w:w="85" w:type="dxa"/>
              <w:bottom w:w="85" w:type="dxa"/>
            </w:tcMar>
            <w:vAlign w:val="center"/>
          </w:tcPr>
          <w:p w14:paraId="61FC97A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right w:val="nil"/>
            </w:tcBorders>
            <w:vAlign w:val="center"/>
          </w:tcPr>
          <w:p w14:paraId="3252EC5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tcBorders>
          </w:tcPr>
          <w:p w14:paraId="32426794"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right w:val="nil"/>
            </w:tcBorders>
            <w:vAlign w:val="center"/>
          </w:tcPr>
          <w:p w14:paraId="388C70A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6AEB8C11"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4235366A"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*Full Assessment</w:t>
            </w:r>
          </w:p>
        </w:tc>
        <w:tc>
          <w:tcPr>
            <w:tcW w:w="1378" w:type="dxa"/>
            <w:tcBorders>
              <w:top w:val="single" w:sz="4" w:space="0" w:color="C0D7EC" w:themeColor="accent2" w:themeTint="66"/>
              <w:bottom w:val="single" w:sz="4" w:space="0" w:color="3476B1" w:themeColor="accent2" w:themeShade="BF"/>
            </w:tcBorders>
            <w:vAlign w:val="center"/>
          </w:tcPr>
          <w:p w14:paraId="0E756B6F" w14:textId="10B15D20"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872081">
              <w:rPr>
                <w:rFonts w:asciiTheme="minorHAnsi" w:hAnsiTheme="minorHAnsi" w:cs="Arial"/>
                <w:sz w:val="20"/>
                <w:szCs w:val="20"/>
                <w:lang w:val="en-GB"/>
              </w:rPr>
              <w:t>741.20</w:t>
            </w:r>
          </w:p>
        </w:tc>
        <w:tc>
          <w:tcPr>
            <w:tcW w:w="137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49A73C84"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2FC980D3"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tcBorders>
            <w:vAlign w:val="center"/>
          </w:tcPr>
          <w:p w14:paraId="605FF59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5C5CB07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1F3E51B6" w14:textId="77777777" w:rsidTr="005D2F67">
        <w:trPr>
          <w:trHeight w:val="603"/>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69694E27" w14:textId="0AFEEF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**Interim Site Assessment (</w:t>
            </w:r>
            <w:r w:rsidR="00015323"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78" w:type="dxa"/>
            <w:tcBorders>
              <w:top w:val="single" w:sz="4" w:space="0" w:color="C0D7EC" w:themeColor="accent2" w:themeTint="66"/>
              <w:bottom w:val="single" w:sz="4" w:space="0" w:color="3476B1" w:themeColor="accent2" w:themeShade="BF"/>
            </w:tcBorders>
            <w:vAlign w:val="center"/>
          </w:tcPr>
          <w:p w14:paraId="07E8104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CC4382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right w:val="nil"/>
            </w:tcBorders>
            <w:vAlign w:val="center"/>
          </w:tcPr>
          <w:p w14:paraId="3EABD06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C0D7EC" w:themeColor="accent2" w:themeTint="66"/>
              <w:bottom w:val="single" w:sz="4" w:space="0" w:color="3476B1" w:themeColor="accent2" w:themeShade="BF"/>
            </w:tcBorders>
            <w:vAlign w:val="center"/>
          </w:tcPr>
          <w:p w14:paraId="7A5B10CA" w14:textId="1BDC8BBB"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GB"/>
              </w:rPr>
            </w:pPr>
            <w:r w:rsidRPr="005C5141">
              <w:rPr>
                <w:rFonts w:asciiTheme="minorHAnsi" w:hAnsiTheme="minorHAnsi" w:cs="Arial"/>
                <w:sz w:val="20"/>
                <w:szCs w:val="20"/>
                <w:lang w:val="en-GB"/>
              </w:rPr>
              <w:t>S$</w:t>
            </w:r>
            <w:r w:rsidR="00872081">
              <w:rPr>
                <w:rFonts w:asciiTheme="minorHAnsi" w:hAnsiTheme="minorHAnsi" w:cs="Arial"/>
                <w:sz w:val="20"/>
                <w:szCs w:val="20"/>
                <w:lang w:val="en-GB"/>
              </w:rPr>
              <w:t>370.60</w:t>
            </w:r>
          </w:p>
        </w:tc>
        <w:tc>
          <w:tcPr>
            <w:tcW w:w="1379" w:type="dxa"/>
            <w:tcBorders>
              <w:top w:val="single" w:sz="4" w:space="0" w:color="C0D7EC" w:themeColor="accent2" w:themeTint="66"/>
              <w:bottom w:val="single" w:sz="4" w:space="0" w:color="3476B1" w:themeColor="accent2" w:themeShade="BF"/>
              <w:right w:val="nil"/>
            </w:tcBorders>
            <w:vAlign w:val="center"/>
          </w:tcPr>
          <w:p w14:paraId="12A0007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5C5141">
              <w:rPr>
                <w:rFonts w:asciiTheme="minorHAnsi" w:hAnsiTheme="minorHAnsi" w:cs="Arial"/>
                <w:sz w:val="20"/>
                <w:szCs w:val="20"/>
                <w:lang w:val="en-GB"/>
              </w:rPr>
              <w:t>-</w:t>
            </w:r>
          </w:p>
        </w:tc>
      </w:tr>
      <w:tr w:rsidR="00ED74B1" w:rsidRPr="005C5141" w14:paraId="5888ADD8" w14:textId="77777777" w:rsidTr="005D2F67">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34D1785A"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Annual Management</w:t>
            </w:r>
          </w:p>
        </w:tc>
        <w:tc>
          <w:tcPr>
            <w:tcW w:w="1378" w:type="dxa"/>
            <w:tcBorders>
              <w:top w:val="single" w:sz="4" w:space="0" w:color="3476B1" w:themeColor="accent2" w:themeShade="BF"/>
              <w:bottom w:val="double" w:sz="4" w:space="0" w:color="3476B1" w:themeColor="accent2" w:themeShade="BF"/>
            </w:tcBorders>
            <w:vAlign w:val="center"/>
          </w:tcPr>
          <w:p w14:paraId="6302E83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79" w:type="dxa"/>
            <w:tcBorders>
              <w:top w:val="single" w:sz="4" w:space="0" w:color="3476B1" w:themeColor="accent2" w:themeShade="BF"/>
              <w:bottom w:val="double" w:sz="4" w:space="0" w:color="3476B1" w:themeColor="accent2" w:themeShade="BF"/>
              <w:right w:val="nil"/>
            </w:tcBorders>
            <w:tcMar>
              <w:top w:w="85" w:type="dxa"/>
              <w:bottom w:w="85" w:type="dxa"/>
            </w:tcMar>
            <w:vAlign w:val="center"/>
          </w:tcPr>
          <w:p w14:paraId="01945A4F" w14:textId="379507F9"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7</w:t>
            </w:r>
            <w:r w:rsidR="00872081">
              <w:rPr>
                <w:rFonts w:asciiTheme="minorHAnsi" w:hAnsiTheme="minorHAnsi" w:cs="Arial"/>
                <w:sz w:val="20"/>
                <w:szCs w:val="20"/>
                <w:lang w:val="en-GB"/>
              </w:rPr>
              <w:t>63</w:t>
            </w:r>
          </w:p>
        </w:tc>
        <w:tc>
          <w:tcPr>
            <w:tcW w:w="1379" w:type="dxa"/>
            <w:tcBorders>
              <w:top w:val="single" w:sz="4" w:space="0" w:color="3476B1" w:themeColor="accent2" w:themeShade="BF"/>
              <w:bottom w:val="double" w:sz="4" w:space="0" w:color="3476B1" w:themeColor="accent2" w:themeShade="BF"/>
              <w:right w:val="nil"/>
            </w:tcBorders>
            <w:vAlign w:val="center"/>
          </w:tcPr>
          <w:p w14:paraId="33593CA0" w14:textId="063E5CC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7</w:t>
            </w:r>
            <w:r w:rsidR="00872081">
              <w:rPr>
                <w:rFonts w:asciiTheme="minorHAnsi" w:hAnsiTheme="minorHAnsi" w:cs="Arial"/>
                <w:sz w:val="20"/>
                <w:szCs w:val="20"/>
                <w:lang w:val="en-GB"/>
              </w:rPr>
              <w:t>63</w:t>
            </w:r>
          </w:p>
        </w:tc>
        <w:tc>
          <w:tcPr>
            <w:tcW w:w="1379" w:type="dxa"/>
            <w:tcBorders>
              <w:top w:val="single" w:sz="4" w:space="0" w:color="3476B1" w:themeColor="accent2" w:themeShade="BF"/>
              <w:bottom w:val="double" w:sz="4" w:space="0" w:color="3476B1" w:themeColor="accent2" w:themeShade="BF"/>
            </w:tcBorders>
            <w:vAlign w:val="center"/>
          </w:tcPr>
          <w:p w14:paraId="01779B40" w14:textId="780C7140"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7</w:t>
            </w:r>
            <w:r w:rsidR="00872081">
              <w:rPr>
                <w:rFonts w:asciiTheme="minorHAnsi" w:hAnsiTheme="minorHAnsi" w:cs="Arial"/>
                <w:sz w:val="20"/>
                <w:szCs w:val="20"/>
                <w:lang w:val="en-GB"/>
              </w:rPr>
              <w:t>63</w:t>
            </w:r>
          </w:p>
        </w:tc>
        <w:tc>
          <w:tcPr>
            <w:tcW w:w="1379" w:type="dxa"/>
            <w:tcBorders>
              <w:top w:val="single" w:sz="4" w:space="0" w:color="3476B1" w:themeColor="accent2" w:themeShade="BF"/>
              <w:bottom w:val="double" w:sz="4" w:space="0" w:color="3476B1" w:themeColor="accent2" w:themeShade="BF"/>
              <w:right w:val="nil"/>
            </w:tcBorders>
            <w:vAlign w:val="center"/>
          </w:tcPr>
          <w:p w14:paraId="648B8C0D" w14:textId="69CCA41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7</w:t>
            </w:r>
            <w:r w:rsidR="00872081">
              <w:rPr>
                <w:rFonts w:asciiTheme="minorHAnsi" w:hAnsiTheme="minorHAnsi" w:cs="Arial"/>
                <w:sz w:val="20"/>
                <w:szCs w:val="20"/>
                <w:lang w:val="en-GB"/>
              </w:rPr>
              <w:t>63</w:t>
            </w:r>
          </w:p>
        </w:tc>
      </w:tr>
      <w:tr w:rsidR="00ED74B1" w:rsidRPr="005C5141" w14:paraId="59ECC801" w14:textId="77777777" w:rsidTr="005D2F67">
        <w:tc>
          <w:tcPr>
            <w:cnfStyle w:val="001000000000" w:firstRow="0" w:lastRow="0" w:firstColumn="1" w:lastColumn="0" w:oddVBand="0" w:evenVBand="0" w:oddHBand="0" w:evenHBand="0" w:firstRowFirstColumn="0" w:firstRowLastColumn="0" w:lastRowFirstColumn="0" w:lastRowLastColumn="0"/>
            <w:tcW w:w="2122" w:type="dxa"/>
            <w:tcBorders>
              <w:top w:val="double" w:sz="4" w:space="0" w:color="3476B1" w:themeColor="accent2" w:themeShade="BF"/>
              <w:left w:val="nil"/>
            </w:tcBorders>
            <w:tcMar>
              <w:top w:w="85" w:type="dxa"/>
              <w:bottom w:w="85" w:type="dxa"/>
            </w:tcMar>
            <w:vAlign w:val="center"/>
          </w:tcPr>
          <w:p w14:paraId="0E82205F"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Total</w:t>
            </w:r>
          </w:p>
        </w:tc>
        <w:tc>
          <w:tcPr>
            <w:tcW w:w="1378" w:type="dxa"/>
            <w:tcBorders>
              <w:top w:val="double" w:sz="4" w:space="0" w:color="3476B1" w:themeColor="accent2" w:themeShade="BF"/>
            </w:tcBorders>
          </w:tcPr>
          <w:p w14:paraId="31209B61" w14:textId="17334F43"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rPr>
              <w:t>1,0</w:t>
            </w:r>
            <w:r w:rsidR="00872081">
              <w:rPr>
                <w:rFonts w:asciiTheme="minorHAnsi" w:hAnsiTheme="minorHAnsi" w:cs="Arial"/>
                <w:sz w:val="20"/>
                <w:szCs w:val="20"/>
              </w:rPr>
              <w:t>6</w:t>
            </w:r>
            <w:r w:rsidR="00F059D2">
              <w:rPr>
                <w:rFonts w:asciiTheme="minorHAnsi" w:hAnsiTheme="minorHAnsi" w:cs="Arial"/>
                <w:sz w:val="20"/>
                <w:szCs w:val="20"/>
              </w:rPr>
              <w:t>8</w:t>
            </w:r>
            <w:r w:rsidR="003A3FEE">
              <w:rPr>
                <w:rFonts w:asciiTheme="minorHAnsi" w:hAnsiTheme="minorHAnsi" w:cs="Arial"/>
                <w:sz w:val="20"/>
                <w:szCs w:val="20"/>
              </w:rPr>
              <w:t>.</w:t>
            </w:r>
            <w:r w:rsidR="00872081">
              <w:rPr>
                <w:rFonts w:asciiTheme="minorHAnsi" w:hAnsiTheme="minorHAnsi" w:cs="Arial"/>
                <w:sz w:val="20"/>
                <w:szCs w:val="20"/>
              </w:rPr>
              <w:t>2</w:t>
            </w:r>
            <w:r w:rsidRPr="005C5141">
              <w:rPr>
                <w:rFonts w:asciiTheme="minorHAnsi" w:hAnsiTheme="minorHAnsi" w:cs="Arial"/>
                <w:sz w:val="20"/>
                <w:szCs w:val="20"/>
              </w:rPr>
              <w:t>0</w:t>
            </w:r>
          </w:p>
        </w:tc>
        <w:tc>
          <w:tcPr>
            <w:tcW w:w="1379" w:type="dxa"/>
            <w:tcBorders>
              <w:top w:val="double" w:sz="4" w:space="0" w:color="3476B1" w:themeColor="accent2" w:themeShade="BF"/>
              <w:right w:val="nil"/>
            </w:tcBorders>
            <w:tcMar>
              <w:top w:w="85" w:type="dxa"/>
              <w:bottom w:w="85" w:type="dxa"/>
            </w:tcMar>
            <w:vAlign w:val="center"/>
          </w:tcPr>
          <w:p w14:paraId="4AF59AED" w14:textId="362B4E62"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rPr>
              <w:t>7</w:t>
            </w:r>
            <w:r w:rsidR="00872081">
              <w:rPr>
                <w:rFonts w:asciiTheme="minorHAnsi" w:hAnsiTheme="minorHAnsi" w:cs="Arial"/>
                <w:sz w:val="20"/>
                <w:szCs w:val="20"/>
              </w:rPr>
              <w:t>63</w:t>
            </w:r>
          </w:p>
        </w:tc>
        <w:tc>
          <w:tcPr>
            <w:tcW w:w="1379" w:type="dxa"/>
            <w:tcBorders>
              <w:top w:val="double" w:sz="4" w:space="0" w:color="3476B1" w:themeColor="accent2" w:themeShade="BF"/>
              <w:right w:val="nil"/>
            </w:tcBorders>
            <w:vAlign w:val="center"/>
          </w:tcPr>
          <w:p w14:paraId="4B4542E6" w14:textId="49BDAC5B"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7</w:t>
            </w:r>
            <w:r w:rsidR="00872081">
              <w:rPr>
                <w:rFonts w:asciiTheme="minorHAnsi" w:hAnsiTheme="minorHAnsi" w:cs="Arial"/>
                <w:sz w:val="20"/>
                <w:szCs w:val="20"/>
                <w:lang w:val="en-GB"/>
              </w:rPr>
              <w:t>63</w:t>
            </w:r>
          </w:p>
        </w:tc>
        <w:tc>
          <w:tcPr>
            <w:tcW w:w="1379" w:type="dxa"/>
            <w:tcBorders>
              <w:top w:val="double" w:sz="4" w:space="0" w:color="3476B1" w:themeColor="accent2" w:themeShade="BF"/>
            </w:tcBorders>
          </w:tcPr>
          <w:p w14:paraId="3B24525D" w14:textId="4BE7FD9D"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S$1,</w:t>
            </w:r>
            <w:r w:rsidR="00F059D2">
              <w:rPr>
                <w:rFonts w:asciiTheme="minorHAnsi" w:hAnsiTheme="minorHAnsi" w:cs="Arial"/>
                <w:sz w:val="20"/>
                <w:szCs w:val="20"/>
              </w:rPr>
              <w:t>1</w:t>
            </w:r>
            <w:r w:rsidR="00872081">
              <w:rPr>
                <w:rFonts w:asciiTheme="minorHAnsi" w:hAnsiTheme="minorHAnsi" w:cs="Arial"/>
                <w:sz w:val="20"/>
                <w:szCs w:val="20"/>
              </w:rPr>
              <w:t>3</w:t>
            </w:r>
            <w:r w:rsidR="00F059D2">
              <w:rPr>
                <w:rFonts w:asciiTheme="minorHAnsi" w:hAnsiTheme="minorHAnsi" w:cs="Arial"/>
                <w:sz w:val="20"/>
                <w:szCs w:val="20"/>
              </w:rPr>
              <w:t>3</w:t>
            </w:r>
            <w:r w:rsidRPr="005C5141">
              <w:rPr>
                <w:rFonts w:asciiTheme="minorHAnsi" w:hAnsiTheme="minorHAnsi" w:cs="Arial"/>
                <w:sz w:val="20"/>
                <w:szCs w:val="20"/>
              </w:rPr>
              <w:t>.</w:t>
            </w:r>
            <w:r w:rsidR="00872081">
              <w:rPr>
                <w:rFonts w:asciiTheme="minorHAnsi" w:hAnsiTheme="minorHAnsi" w:cs="Arial"/>
                <w:sz w:val="20"/>
                <w:szCs w:val="20"/>
              </w:rPr>
              <w:t>6</w:t>
            </w:r>
            <w:r w:rsidR="003A3FEE">
              <w:rPr>
                <w:rFonts w:asciiTheme="minorHAnsi" w:hAnsiTheme="minorHAnsi" w:cs="Arial"/>
                <w:sz w:val="20"/>
                <w:szCs w:val="20"/>
              </w:rPr>
              <w:t>0</w:t>
            </w:r>
          </w:p>
        </w:tc>
        <w:tc>
          <w:tcPr>
            <w:tcW w:w="1379" w:type="dxa"/>
            <w:tcBorders>
              <w:top w:val="double" w:sz="4" w:space="0" w:color="3476B1" w:themeColor="accent2" w:themeShade="BF"/>
              <w:right w:val="nil"/>
            </w:tcBorders>
          </w:tcPr>
          <w:p w14:paraId="7B788755" w14:textId="1CFE807A"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F059D2">
              <w:rPr>
                <w:rFonts w:asciiTheme="minorHAnsi" w:hAnsiTheme="minorHAnsi" w:cs="Arial"/>
                <w:sz w:val="20"/>
                <w:szCs w:val="20"/>
                <w:lang w:val="en-GB"/>
              </w:rPr>
              <w:t>7</w:t>
            </w:r>
            <w:r w:rsidR="00872081">
              <w:rPr>
                <w:rFonts w:asciiTheme="minorHAnsi" w:hAnsiTheme="minorHAnsi" w:cs="Arial"/>
                <w:sz w:val="20"/>
                <w:szCs w:val="20"/>
                <w:lang w:val="en-GB"/>
              </w:rPr>
              <w:t>63</w:t>
            </w:r>
          </w:p>
        </w:tc>
      </w:tr>
    </w:tbl>
    <w:p w14:paraId="6BC1BF94" w14:textId="77777777" w:rsidR="00ED74B1" w:rsidRPr="005C5141" w:rsidRDefault="00ED74B1" w:rsidP="00ED74B1">
      <w:pPr>
        <w:spacing w:after="0" w:line="240" w:lineRule="auto"/>
        <w:rPr>
          <w:rFonts w:ascii="Arial" w:hAnsi="Arial" w:cs="Arial"/>
          <w:sz w:val="20"/>
          <w:szCs w:val="20"/>
          <w:lang w:val="en-GB"/>
        </w:rPr>
      </w:pPr>
    </w:p>
    <w:p w14:paraId="02DF7C38" w14:textId="77777777" w:rsidR="00ED74B1" w:rsidRPr="005C5141" w:rsidRDefault="00ED74B1" w:rsidP="00ED74B1">
      <w:pPr>
        <w:spacing w:after="0" w:line="240" w:lineRule="auto"/>
        <w:rPr>
          <w:rFonts w:ascii="Arial" w:hAnsi="Arial" w:cs="Arial"/>
          <w:sz w:val="20"/>
          <w:szCs w:val="20"/>
          <w:lang w:val="en-GB"/>
        </w:rPr>
      </w:pPr>
    </w:p>
    <w:p w14:paraId="52AD0FBD" w14:textId="538DDB7E" w:rsidR="00ED74B1" w:rsidRPr="005C5141" w:rsidRDefault="00ED74B1" w:rsidP="00ED74B1">
      <w:pPr>
        <w:spacing w:after="0" w:line="240" w:lineRule="auto"/>
        <w:rPr>
          <w:rFonts w:ascii="Calibri Light" w:hAnsi="Calibri Light"/>
          <w:b/>
          <w:color w:val="253356"/>
          <w:sz w:val="36"/>
          <w:szCs w:val="36"/>
        </w:rPr>
      </w:pPr>
      <w:r w:rsidRPr="005C5141">
        <w:rPr>
          <w:b/>
        </w:rPr>
        <w:t>Medium</w:t>
      </w:r>
      <w:r w:rsidRPr="005C5141">
        <w:t xml:space="preserve"> </w:t>
      </w:r>
      <w:r w:rsidR="00B2485E" w:rsidRPr="005C5141">
        <w:t>Storefront</w:t>
      </w:r>
      <w:r w:rsidRPr="005C5141">
        <w:t xml:space="preserve"> Business Accreditation Over 4 Years</w:t>
      </w:r>
    </w:p>
    <w:p w14:paraId="5441A39F"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263"/>
        <w:gridCol w:w="1350"/>
        <w:gridCol w:w="1351"/>
        <w:gridCol w:w="1350"/>
        <w:gridCol w:w="1351"/>
        <w:gridCol w:w="1351"/>
      </w:tblGrid>
      <w:tr w:rsidR="00ED74B1" w:rsidRPr="005C5141" w14:paraId="046C3078"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752EF30F" w14:textId="77777777" w:rsidR="00ED74B1" w:rsidRPr="005C5141" w:rsidRDefault="00ED74B1" w:rsidP="005D2F67">
            <w:pPr>
              <w:spacing w:after="0"/>
              <w:rPr>
                <w:rFonts w:asciiTheme="minorHAnsi" w:hAnsiTheme="minorHAnsi"/>
                <w:b w:val="0"/>
                <w:bCs w:val="0"/>
                <w:color w:val="FFFFFF" w:themeColor="background1"/>
                <w:sz w:val="20"/>
                <w:szCs w:val="20"/>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52F80A9"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color w:val="FFFFFF" w:themeColor="background1"/>
                <w:sz w:val="20"/>
                <w:szCs w:val="20"/>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A6790C3"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229599C"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0"/>
                <w:szCs w:val="20"/>
              </w:rPr>
            </w:pPr>
            <w:r w:rsidRPr="005C5141">
              <w:rPr>
                <w:rFonts w:asciiTheme="minorHAnsi" w:hAnsiTheme="minorHAnsi"/>
                <w:bCs w:val="0"/>
                <w:color w:val="FFFFFF" w:themeColor="background1"/>
                <w:sz w:val="20"/>
                <w:szCs w:val="20"/>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675FAE87"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sz w:val="20"/>
                <w:szCs w:val="20"/>
              </w:rPr>
            </w:pPr>
            <w:r w:rsidRPr="005C5141">
              <w:rPr>
                <w:rFonts w:asciiTheme="minorHAnsi" w:hAnsiTheme="minorHAnsi"/>
                <w:bCs w:val="0"/>
                <w:color w:val="FFFFFF" w:themeColor="background1"/>
                <w:sz w:val="20"/>
                <w:szCs w:val="20"/>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CB770B8"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5C5141">
              <w:rPr>
                <w:rFonts w:asciiTheme="minorHAnsi" w:hAnsiTheme="minorHAnsi"/>
                <w:bCs w:val="0"/>
                <w:color w:val="FFFFFF" w:themeColor="background1"/>
                <w:sz w:val="20"/>
                <w:szCs w:val="20"/>
              </w:rPr>
              <w:t>Year 4</w:t>
            </w:r>
          </w:p>
        </w:tc>
      </w:tr>
      <w:tr w:rsidR="00ED74B1" w:rsidRPr="005C5141" w14:paraId="5A52DC89"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458C151B"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Application</w:t>
            </w:r>
          </w:p>
        </w:tc>
        <w:tc>
          <w:tcPr>
            <w:tcW w:w="1350" w:type="dxa"/>
            <w:tcBorders>
              <w:top w:val="single" w:sz="4" w:space="0" w:color="C0D7EC" w:themeColor="accent2" w:themeTint="66"/>
            </w:tcBorders>
          </w:tcPr>
          <w:p w14:paraId="2A12786A" w14:textId="2CC590F2"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1B732E">
              <w:rPr>
                <w:rFonts w:asciiTheme="minorHAnsi" w:hAnsiTheme="minorHAnsi" w:cs="Arial"/>
                <w:sz w:val="20"/>
                <w:szCs w:val="20"/>
                <w:lang w:val="en-GB"/>
              </w:rPr>
              <w:t>32</w:t>
            </w:r>
            <w:r w:rsidR="004702C7">
              <w:rPr>
                <w:rFonts w:asciiTheme="minorHAnsi" w:hAnsiTheme="minorHAnsi" w:cs="Arial"/>
                <w:sz w:val="20"/>
                <w:szCs w:val="20"/>
                <w:lang w:val="en-GB"/>
              </w:rPr>
              <w:t>7</w:t>
            </w:r>
          </w:p>
        </w:tc>
        <w:tc>
          <w:tcPr>
            <w:tcW w:w="1351" w:type="dxa"/>
            <w:tcBorders>
              <w:top w:val="single" w:sz="4" w:space="0" w:color="C0D7EC" w:themeColor="accent2" w:themeTint="66"/>
              <w:right w:val="nil"/>
            </w:tcBorders>
            <w:tcMar>
              <w:top w:w="85" w:type="dxa"/>
              <w:bottom w:w="85" w:type="dxa"/>
            </w:tcMar>
            <w:vAlign w:val="center"/>
          </w:tcPr>
          <w:p w14:paraId="21A2388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0" w:type="dxa"/>
            <w:tcBorders>
              <w:top w:val="single" w:sz="4" w:space="0" w:color="C0D7EC" w:themeColor="accent2" w:themeTint="66"/>
              <w:right w:val="nil"/>
            </w:tcBorders>
            <w:vAlign w:val="center"/>
          </w:tcPr>
          <w:p w14:paraId="67603BF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tcBorders>
          </w:tcPr>
          <w:p w14:paraId="71EA0650"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right w:val="nil"/>
            </w:tcBorders>
            <w:vAlign w:val="center"/>
          </w:tcPr>
          <w:p w14:paraId="3A012E1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14C6236F" w14:textId="77777777" w:rsidTr="005D2F67">
        <w:trPr>
          <w:trHeight w:val="2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37E350FB"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*Full Assessment</w:t>
            </w:r>
          </w:p>
        </w:tc>
        <w:tc>
          <w:tcPr>
            <w:tcW w:w="1350" w:type="dxa"/>
            <w:tcBorders>
              <w:top w:val="single" w:sz="4" w:space="0" w:color="C0D7EC" w:themeColor="accent2" w:themeTint="66"/>
              <w:bottom w:val="single" w:sz="4" w:space="0" w:color="3476B1" w:themeColor="accent2" w:themeShade="BF"/>
            </w:tcBorders>
          </w:tcPr>
          <w:p w14:paraId="26A68587" w14:textId="3B48F41C" w:rsidR="00ED74B1" w:rsidRPr="00C20CDD" w:rsidRDefault="009C241F" w:rsidP="00A34985">
            <w:pPr>
              <w:jc w:val="center"/>
              <w:cnfStyle w:val="000000000000" w:firstRow="0" w:lastRow="0" w:firstColumn="0" w:lastColumn="0" w:oddVBand="0" w:evenVBand="0" w:oddHBand="0" w:evenHBand="0" w:firstRowFirstColumn="0" w:firstRowLastColumn="0" w:lastRowFirstColumn="0" w:lastRowLastColumn="0"/>
              <w:rPr>
                <w:sz w:val="20"/>
                <w:szCs w:val="20"/>
              </w:rPr>
            </w:pPr>
            <w:r w:rsidRPr="00C20CDD">
              <w:rPr>
                <w:sz w:val="20"/>
                <w:szCs w:val="20"/>
              </w:rPr>
              <w:t>S$1,8</w:t>
            </w:r>
            <w:r w:rsidR="004702C7">
              <w:rPr>
                <w:sz w:val="20"/>
                <w:szCs w:val="20"/>
              </w:rPr>
              <w:t>53</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D5D4570"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5E3DB8C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00E64AA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right w:val="nil"/>
            </w:tcBorders>
            <w:vAlign w:val="center"/>
          </w:tcPr>
          <w:p w14:paraId="1DCB213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r>
      <w:tr w:rsidR="00ED74B1" w:rsidRPr="005C5141" w14:paraId="5DED4CAB"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tcPr>
          <w:p w14:paraId="104A203F" w14:textId="68BD72C0"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**Interim Site Assessment (</w:t>
            </w:r>
            <w:r w:rsidR="00015323"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50" w:type="dxa"/>
            <w:tcBorders>
              <w:top w:val="single" w:sz="4" w:space="0" w:color="C0D7EC" w:themeColor="accent2" w:themeTint="66"/>
              <w:bottom w:val="single" w:sz="4" w:space="0" w:color="3476B1" w:themeColor="accent2" w:themeShade="BF"/>
            </w:tcBorders>
          </w:tcPr>
          <w:p w14:paraId="06C3D497"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21BF4976"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4271F03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350" w:type="dxa"/>
            <w:tcBorders>
              <w:top w:val="single" w:sz="4" w:space="0" w:color="C0D7EC" w:themeColor="accent2" w:themeTint="66"/>
              <w:bottom w:val="single" w:sz="4" w:space="0" w:color="3476B1" w:themeColor="accent2" w:themeShade="BF"/>
              <w:right w:val="nil"/>
            </w:tcBorders>
            <w:vAlign w:val="center"/>
          </w:tcPr>
          <w:p w14:paraId="28198D5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774F2D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351" w:type="dxa"/>
            <w:tcBorders>
              <w:top w:val="single" w:sz="4" w:space="0" w:color="C0D7EC" w:themeColor="accent2" w:themeTint="66"/>
              <w:bottom w:val="single" w:sz="4" w:space="0" w:color="3476B1" w:themeColor="accent2" w:themeShade="BF"/>
            </w:tcBorders>
            <w:vAlign w:val="center"/>
          </w:tcPr>
          <w:p w14:paraId="52FD7BC9" w14:textId="4764413A"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GB"/>
              </w:rPr>
            </w:pPr>
            <w:r w:rsidRPr="005C5141">
              <w:rPr>
                <w:rFonts w:asciiTheme="minorHAnsi" w:hAnsiTheme="minorHAnsi" w:cs="Arial"/>
                <w:sz w:val="20"/>
                <w:szCs w:val="20"/>
                <w:lang w:val="en-GB"/>
              </w:rPr>
              <w:t>S$</w:t>
            </w:r>
            <w:r w:rsidR="00B2485E" w:rsidRPr="005C5141">
              <w:rPr>
                <w:rFonts w:asciiTheme="minorHAnsi" w:hAnsiTheme="minorHAnsi" w:cs="Arial"/>
                <w:sz w:val="20"/>
                <w:szCs w:val="20"/>
                <w:lang w:val="en-GB"/>
              </w:rPr>
              <w:t>9</w:t>
            </w:r>
            <w:r w:rsidR="004702C7">
              <w:rPr>
                <w:rFonts w:asciiTheme="minorHAnsi" w:hAnsiTheme="minorHAnsi" w:cs="Arial"/>
                <w:sz w:val="20"/>
                <w:szCs w:val="20"/>
                <w:lang w:val="en-GB"/>
              </w:rPr>
              <w:t>26.50</w:t>
            </w:r>
          </w:p>
        </w:tc>
        <w:tc>
          <w:tcPr>
            <w:tcW w:w="1351" w:type="dxa"/>
            <w:tcBorders>
              <w:top w:val="single" w:sz="4" w:space="0" w:color="C0D7EC" w:themeColor="accent2" w:themeTint="66"/>
              <w:bottom w:val="single" w:sz="4" w:space="0" w:color="3476B1" w:themeColor="accent2" w:themeShade="BF"/>
              <w:right w:val="nil"/>
            </w:tcBorders>
            <w:vAlign w:val="center"/>
          </w:tcPr>
          <w:p w14:paraId="6182C1D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p w14:paraId="7053E7B7"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ED74B1" w:rsidRPr="005C5141" w14:paraId="1E38C2CE"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73A31941"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Annual Management</w:t>
            </w:r>
          </w:p>
        </w:tc>
        <w:tc>
          <w:tcPr>
            <w:tcW w:w="1350" w:type="dxa"/>
            <w:tcBorders>
              <w:top w:val="single" w:sz="4" w:space="0" w:color="3476B1" w:themeColor="accent2" w:themeShade="BF"/>
              <w:bottom w:val="double" w:sz="4" w:space="0" w:color="3476B1" w:themeColor="accent2" w:themeShade="BF"/>
            </w:tcBorders>
          </w:tcPr>
          <w:p w14:paraId="530CCA5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2CBB9C5D" w14:textId="3E8371F9"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w:t>
            </w:r>
          </w:p>
        </w:tc>
        <w:tc>
          <w:tcPr>
            <w:tcW w:w="1350" w:type="dxa"/>
            <w:tcBorders>
              <w:top w:val="single" w:sz="4" w:space="0" w:color="3476B1" w:themeColor="accent2" w:themeShade="BF"/>
              <w:bottom w:val="double" w:sz="4" w:space="0" w:color="3476B1" w:themeColor="accent2" w:themeShade="BF"/>
              <w:right w:val="nil"/>
            </w:tcBorders>
          </w:tcPr>
          <w:p w14:paraId="346A6212" w14:textId="6C6FBDE4"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w:t>
            </w:r>
          </w:p>
        </w:tc>
        <w:tc>
          <w:tcPr>
            <w:tcW w:w="1351" w:type="dxa"/>
            <w:tcBorders>
              <w:top w:val="single" w:sz="4" w:space="0" w:color="3476B1" w:themeColor="accent2" w:themeShade="BF"/>
              <w:bottom w:val="double" w:sz="4" w:space="0" w:color="3476B1" w:themeColor="accent2" w:themeShade="BF"/>
            </w:tcBorders>
          </w:tcPr>
          <w:p w14:paraId="70410E8C" w14:textId="5C4589B2"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26.00</w:t>
            </w:r>
          </w:p>
        </w:tc>
        <w:tc>
          <w:tcPr>
            <w:tcW w:w="1351" w:type="dxa"/>
            <w:tcBorders>
              <w:top w:val="single" w:sz="4" w:space="0" w:color="3476B1" w:themeColor="accent2" w:themeShade="BF"/>
              <w:bottom w:val="double" w:sz="4" w:space="0" w:color="3476B1" w:themeColor="accent2" w:themeShade="BF"/>
              <w:right w:val="nil"/>
            </w:tcBorders>
          </w:tcPr>
          <w:p w14:paraId="0AD8120A" w14:textId="4948F77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w:t>
            </w:r>
          </w:p>
        </w:tc>
      </w:tr>
      <w:tr w:rsidR="00ED74B1" w:rsidRPr="005C5141" w14:paraId="1E1ED91C"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02962305" w14:textId="77777777" w:rsidR="00ED74B1" w:rsidRPr="005C5141" w:rsidRDefault="00ED74B1" w:rsidP="005D2F67">
            <w:pPr>
              <w:spacing w:after="0"/>
              <w:jc w:val="center"/>
              <w:rPr>
                <w:rFonts w:asciiTheme="minorHAnsi" w:hAnsiTheme="minorHAnsi" w:cs="Arial"/>
                <w:b w:val="0"/>
                <w:sz w:val="20"/>
                <w:szCs w:val="20"/>
              </w:rPr>
            </w:pPr>
            <w:r w:rsidRPr="005C5141">
              <w:rPr>
                <w:rFonts w:asciiTheme="minorHAnsi" w:hAnsiTheme="minorHAnsi" w:cs="Arial"/>
                <w:b w:val="0"/>
                <w:sz w:val="20"/>
                <w:szCs w:val="20"/>
              </w:rPr>
              <w:t>Total</w:t>
            </w:r>
          </w:p>
        </w:tc>
        <w:tc>
          <w:tcPr>
            <w:tcW w:w="1350" w:type="dxa"/>
            <w:tcBorders>
              <w:top w:val="double" w:sz="4" w:space="0" w:color="3476B1" w:themeColor="accent2" w:themeShade="BF"/>
            </w:tcBorders>
          </w:tcPr>
          <w:p w14:paraId="54CA238C" w14:textId="476955B1"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00BD03E9" w:rsidRPr="005C5141">
              <w:rPr>
                <w:rFonts w:asciiTheme="minorHAnsi" w:hAnsiTheme="minorHAnsi" w:cs="Arial"/>
                <w:sz w:val="20"/>
                <w:szCs w:val="20"/>
              </w:rPr>
              <w:t>2,</w:t>
            </w:r>
            <w:r w:rsidR="004702C7">
              <w:rPr>
                <w:rFonts w:asciiTheme="minorHAnsi" w:hAnsiTheme="minorHAnsi" w:cs="Arial"/>
                <w:sz w:val="20"/>
                <w:szCs w:val="20"/>
              </w:rPr>
              <w:t>18</w:t>
            </w:r>
            <w:r w:rsidR="001B732E">
              <w:rPr>
                <w:rFonts w:asciiTheme="minorHAnsi" w:hAnsiTheme="minorHAnsi" w:cs="Arial"/>
                <w:sz w:val="20"/>
                <w:szCs w:val="20"/>
              </w:rPr>
              <w:t>0</w:t>
            </w:r>
          </w:p>
        </w:tc>
        <w:tc>
          <w:tcPr>
            <w:tcW w:w="1351" w:type="dxa"/>
            <w:tcBorders>
              <w:top w:val="double" w:sz="4" w:space="0" w:color="3476B1" w:themeColor="accent2" w:themeShade="BF"/>
              <w:right w:val="nil"/>
            </w:tcBorders>
            <w:tcMar>
              <w:top w:w="85" w:type="dxa"/>
              <w:bottom w:w="85" w:type="dxa"/>
            </w:tcMar>
            <w:vAlign w:val="center"/>
          </w:tcPr>
          <w:p w14:paraId="69C29C8F" w14:textId="17A90D0C"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w:t>
            </w:r>
          </w:p>
        </w:tc>
        <w:tc>
          <w:tcPr>
            <w:tcW w:w="1350" w:type="dxa"/>
            <w:tcBorders>
              <w:top w:val="double" w:sz="4" w:space="0" w:color="3476B1" w:themeColor="accent2" w:themeShade="BF"/>
              <w:right w:val="nil"/>
            </w:tcBorders>
            <w:vAlign w:val="center"/>
          </w:tcPr>
          <w:p w14:paraId="69FCFD9A" w14:textId="59AA4A1E"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w:t>
            </w:r>
          </w:p>
        </w:tc>
        <w:tc>
          <w:tcPr>
            <w:tcW w:w="1351" w:type="dxa"/>
            <w:tcBorders>
              <w:top w:val="double" w:sz="4" w:space="0" w:color="3476B1" w:themeColor="accent2" w:themeShade="BF"/>
            </w:tcBorders>
          </w:tcPr>
          <w:p w14:paraId="2999ED1D" w14:textId="52A19CE3"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S$2,</w:t>
            </w:r>
            <w:r w:rsidR="004702C7">
              <w:rPr>
                <w:rFonts w:asciiTheme="minorHAnsi" w:hAnsiTheme="minorHAnsi" w:cs="Arial"/>
                <w:sz w:val="20"/>
                <w:szCs w:val="20"/>
              </w:rPr>
              <w:t>452.50</w:t>
            </w:r>
          </w:p>
        </w:tc>
        <w:tc>
          <w:tcPr>
            <w:tcW w:w="1351" w:type="dxa"/>
            <w:tcBorders>
              <w:top w:val="double" w:sz="4" w:space="0" w:color="3476B1" w:themeColor="accent2" w:themeShade="BF"/>
              <w:right w:val="nil"/>
            </w:tcBorders>
          </w:tcPr>
          <w:p w14:paraId="112A4828" w14:textId="63109A8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C5141">
              <w:rPr>
                <w:rFonts w:asciiTheme="minorHAnsi" w:hAnsiTheme="minorHAnsi" w:cs="Arial"/>
                <w:sz w:val="20"/>
                <w:szCs w:val="20"/>
              </w:rPr>
              <w:t>S$</w:t>
            </w:r>
            <w:r w:rsidRPr="005C5141">
              <w:rPr>
                <w:rFonts w:asciiTheme="minorHAnsi" w:hAnsiTheme="minorHAnsi" w:cs="Arial"/>
                <w:sz w:val="20"/>
                <w:szCs w:val="20"/>
                <w:lang w:val="en-GB"/>
              </w:rPr>
              <w:t>1,</w:t>
            </w:r>
            <w:r w:rsidR="001B732E">
              <w:rPr>
                <w:rFonts w:asciiTheme="minorHAnsi" w:hAnsiTheme="minorHAnsi" w:cs="Arial"/>
                <w:sz w:val="20"/>
                <w:szCs w:val="20"/>
                <w:lang w:val="en-GB"/>
              </w:rPr>
              <w:t>5</w:t>
            </w:r>
            <w:r w:rsidR="004702C7">
              <w:rPr>
                <w:rFonts w:asciiTheme="minorHAnsi" w:hAnsiTheme="minorHAnsi" w:cs="Arial"/>
                <w:sz w:val="20"/>
                <w:szCs w:val="20"/>
                <w:lang w:val="en-GB"/>
              </w:rPr>
              <w:t>26</w:t>
            </w:r>
          </w:p>
        </w:tc>
      </w:tr>
    </w:tbl>
    <w:p w14:paraId="207BD1F4" w14:textId="77777777" w:rsidR="00ED74B1" w:rsidRPr="005C5141" w:rsidRDefault="00ED74B1" w:rsidP="00ED74B1">
      <w:pPr>
        <w:spacing w:after="0" w:line="240" w:lineRule="auto"/>
        <w:rPr>
          <w:rFonts w:ascii="Arial" w:hAnsi="Arial" w:cs="Arial"/>
          <w:sz w:val="20"/>
          <w:szCs w:val="20"/>
          <w:lang w:val="en-GB"/>
        </w:rPr>
      </w:pPr>
    </w:p>
    <w:p w14:paraId="49323BC2" w14:textId="77777777" w:rsidR="00ED74B1" w:rsidRPr="005C5141" w:rsidRDefault="00ED74B1" w:rsidP="00ED74B1">
      <w:pPr>
        <w:spacing w:after="0" w:line="240" w:lineRule="auto"/>
        <w:rPr>
          <w:rFonts w:ascii="Arial" w:hAnsi="Arial" w:cs="Arial"/>
          <w:sz w:val="20"/>
          <w:szCs w:val="20"/>
          <w:lang w:val="en-GB"/>
        </w:rPr>
      </w:pPr>
    </w:p>
    <w:p w14:paraId="272B4B35" w14:textId="67128878" w:rsidR="00ED74B1" w:rsidRPr="005C5141" w:rsidRDefault="00ED74B1" w:rsidP="00ED74B1">
      <w:pPr>
        <w:spacing w:after="0" w:line="240" w:lineRule="auto"/>
      </w:pPr>
      <w:r w:rsidRPr="005C5141">
        <w:rPr>
          <w:b/>
        </w:rPr>
        <w:t>Large</w:t>
      </w:r>
      <w:r w:rsidRPr="005C5141">
        <w:t xml:space="preserve"> </w:t>
      </w:r>
      <w:r w:rsidR="00B2485E" w:rsidRPr="005C5141">
        <w:t>Storefront</w:t>
      </w:r>
      <w:r w:rsidRPr="005C5141">
        <w:t xml:space="preserve"> Business Accreditation Over 4 Years</w:t>
      </w:r>
    </w:p>
    <w:p w14:paraId="42F0FFE7" w14:textId="77777777" w:rsidR="00ED74B1" w:rsidRPr="005C5141" w:rsidRDefault="00ED74B1" w:rsidP="00ED74B1">
      <w:pPr>
        <w:spacing w:after="0" w:line="240" w:lineRule="auto"/>
      </w:pPr>
      <w:r w:rsidRPr="005C5141">
        <w:t>(Fees are inclusive of GST)</w:t>
      </w:r>
    </w:p>
    <w:tbl>
      <w:tblPr>
        <w:tblStyle w:val="GridTable1Light-Accent2"/>
        <w:tblW w:w="0" w:type="auto"/>
        <w:tblLayout w:type="fixed"/>
        <w:tblCellMar>
          <w:left w:w="57" w:type="dxa"/>
          <w:right w:w="57" w:type="dxa"/>
        </w:tblCellMar>
        <w:tblLook w:val="04A0" w:firstRow="1" w:lastRow="0" w:firstColumn="1" w:lastColumn="0" w:noHBand="0" w:noVBand="1"/>
      </w:tblPr>
      <w:tblGrid>
        <w:gridCol w:w="2263"/>
        <w:gridCol w:w="1350"/>
        <w:gridCol w:w="1351"/>
        <w:gridCol w:w="1350"/>
        <w:gridCol w:w="1351"/>
        <w:gridCol w:w="1351"/>
      </w:tblGrid>
      <w:tr w:rsidR="00ED74B1" w:rsidRPr="005C5141" w14:paraId="3D7F8BD5" w14:textId="77777777" w:rsidTr="005D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961DFB" w14:textId="77777777" w:rsidR="00ED74B1" w:rsidRPr="005C5141" w:rsidRDefault="00ED74B1" w:rsidP="005D2F67">
            <w:pPr>
              <w:spacing w:after="0"/>
              <w:rPr>
                <w:b w:val="0"/>
                <w:bCs w:val="0"/>
                <w:color w:val="FFFFFF" w:themeColor="background1"/>
              </w:rPr>
            </w:pP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408F096"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 xml:space="preserve">Preliminary </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2602927F"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bCs w:val="0"/>
                <w:color w:val="FFFFFF" w:themeColor="background1"/>
              </w:rPr>
              <w:t>Year 1</w:t>
            </w:r>
          </w:p>
        </w:tc>
        <w:tc>
          <w:tcPr>
            <w:tcW w:w="1350"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4BBACA1C"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bCs w:val="0"/>
                <w:color w:val="FFFFFF" w:themeColor="background1"/>
              </w:rPr>
              <w:t>Year 2</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57E861F2"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C5141">
              <w:rPr>
                <w:bCs w:val="0"/>
                <w:color w:val="FFFFFF" w:themeColor="background1"/>
              </w:rPr>
              <w:t>Year 3</w:t>
            </w:r>
          </w:p>
        </w:tc>
        <w:tc>
          <w:tcPr>
            <w:tcW w:w="1351"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9026F96" w14:textId="77777777" w:rsidR="00ED74B1" w:rsidRPr="005C5141" w:rsidRDefault="00ED74B1" w:rsidP="005D2F67">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bCs w:val="0"/>
                <w:color w:val="FFFFFF" w:themeColor="background1"/>
              </w:rPr>
              <w:t>Year 4</w:t>
            </w:r>
          </w:p>
        </w:tc>
      </w:tr>
      <w:tr w:rsidR="00ED74B1" w:rsidRPr="005C5141" w14:paraId="76133B99" w14:textId="77777777" w:rsidTr="005D2F67">
        <w:trPr>
          <w:trHeight w:val="6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tcBorders>
            <w:tcMar>
              <w:top w:w="85" w:type="dxa"/>
              <w:bottom w:w="85" w:type="dxa"/>
            </w:tcMar>
            <w:vAlign w:val="center"/>
          </w:tcPr>
          <w:p w14:paraId="61244903"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Application</w:t>
            </w:r>
          </w:p>
        </w:tc>
        <w:tc>
          <w:tcPr>
            <w:tcW w:w="1350" w:type="dxa"/>
            <w:tcBorders>
              <w:top w:val="single" w:sz="4" w:space="0" w:color="C0D7EC" w:themeColor="accent2" w:themeTint="66"/>
            </w:tcBorders>
          </w:tcPr>
          <w:p w14:paraId="4811E1BD" w14:textId="4DB5A06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002059F4">
              <w:rPr>
                <w:rFonts w:asciiTheme="minorHAnsi" w:eastAsia="Times New Roman" w:hAnsiTheme="minorHAnsi" w:cs="Arial"/>
                <w:sz w:val="20"/>
                <w:szCs w:val="20"/>
                <w:lang w:val="en-GB" w:eastAsia="en-US"/>
              </w:rPr>
              <w:t>32</w:t>
            </w:r>
            <w:r w:rsidR="00427519">
              <w:rPr>
                <w:rFonts w:asciiTheme="minorHAnsi" w:eastAsia="Times New Roman" w:hAnsiTheme="minorHAnsi" w:cs="Arial"/>
                <w:sz w:val="20"/>
                <w:szCs w:val="20"/>
                <w:lang w:val="en-GB" w:eastAsia="en-US"/>
              </w:rPr>
              <w:t>7</w:t>
            </w:r>
          </w:p>
        </w:tc>
        <w:tc>
          <w:tcPr>
            <w:tcW w:w="1351" w:type="dxa"/>
            <w:tcBorders>
              <w:top w:val="single" w:sz="4" w:space="0" w:color="C0D7EC" w:themeColor="accent2" w:themeTint="66"/>
              <w:right w:val="nil"/>
            </w:tcBorders>
            <w:tcMar>
              <w:top w:w="85" w:type="dxa"/>
              <w:bottom w:w="85" w:type="dxa"/>
            </w:tcMar>
            <w:vAlign w:val="center"/>
          </w:tcPr>
          <w:p w14:paraId="710DEDD8"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right w:val="nil"/>
            </w:tcBorders>
            <w:vAlign w:val="center"/>
          </w:tcPr>
          <w:p w14:paraId="3E6A5DA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tcBorders>
          </w:tcPr>
          <w:p w14:paraId="11986009"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right w:val="nil"/>
            </w:tcBorders>
            <w:vAlign w:val="center"/>
          </w:tcPr>
          <w:p w14:paraId="1DA8F6D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656CFF53"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5AE24914"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*Full Assessment</w:t>
            </w:r>
          </w:p>
        </w:tc>
        <w:tc>
          <w:tcPr>
            <w:tcW w:w="1350" w:type="dxa"/>
            <w:tcBorders>
              <w:top w:val="single" w:sz="4" w:space="0" w:color="C0D7EC" w:themeColor="accent2" w:themeTint="66"/>
              <w:bottom w:val="single" w:sz="4" w:space="0" w:color="3476B1" w:themeColor="accent2" w:themeShade="BF"/>
            </w:tcBorders>
            <w:vAlign w:val="center"/>
          </w:tcPr>
          <w:p w14:paraId="361A5EB4" w14:textId="0578EDFC" w:rsidR="00ED74B1" w:rsidRPr="00570993"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70993">
              <w:rPr>
                <w:rFonts w:asciiTheme="minorHAnsi" w:hAnsiTheme="minorHAnsi"/>
                <w:sz w:val="20"/>
                <w:szCs w:val="20"/>
              </w:rPr>
              <w:t>S$</w:t>
            </w:r>
            <w:r w:rsidR="00FD7601" w:rsidRPr="00570993">
              <w:rPr>
                <w:sz w:val="20"/>
                <w:szCs w:val="20"/>
              </w:rPr>
              <w:t>2,</w:t>
            </w:r>
            <w:r w:rsidR="005D2F67" w:rsidRPr="00570993">
              <w:rPr>
                <w:sz w:val="20"/>
                <w:szCs w:val="20"/>
              </w:rPr>
              <w:t>7</w:t>
            </w:r>
            <w:r w:rsidR="00427519">
              <w:rPr>
                <w:sz w:val="20"/>
                <w:szCs w:val="20"/>
              </w:rPr>
              <w:t>25</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2CB00273"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775AAE32"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6CD9ABBF"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right w:val="nil"/>
            </w:tcBorders>
            <w:vAlign w:val="center"/>
          </w:tcPr>
          <w:p w14:paraId="759EBAB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394F167B" w14:textId="77777777" w:rsidTr="005D2F67">
        <w:trPr>
          <w:trHeight w:val="1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218C0A11" w14:textId="7BE68C4F"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cs="Arial"/>
                <w:b w:val="0"/>
                <w:sz w:val="20"/>
                <w:szCs w:val="20"/>
              </w:rPr>
              <w:t>**Interim Site Assessment (</w:t>
            </w:r>
            <w:r w:rsidR="00DD1134" w:rsidRPr="005C5141">
              <w:rPr>
                <w:rFonts w:asciiTheme="minorHAnsi" w:hAnsiTheme="minorHAnsi" w:cs="Arial"/>
                <w:b w:val="0"/>
                <w:sz w:val="20"/>
                <w:szCs w:val="20"/>
              </w:rPr>
              <w:t>Storefront</w:t>
            </w:r>
            <w:r w:rsidRPr="005C5141">
              <w:rPr>
                <w:rFonts w:asciiTheme="minorHAnsi" w:hAnsiTheme="minorHAnsi" w:cs="Arial"/>
                <w:b w:val="0"/>
                <w:sz w:val="20"/>
                <w:szCs w:val="20"/>
              </w:rPr>
              <w:t>)</w:t>
            </w:r>
          </w:p>
        </w:tc>
        <w:tc>
          <w:tcPr>
            <w:tcW w:w="1350" w:type="dxa"/>
            <w:tcBorders>
              <w:top w:val="single" w:sz="4" w:space="0" w:color="C0D7EC" w:themeColor="accent2" w:themeTint="66"/>
              <w:bottom w:val="single" w:sz="4" w:space="0" w:color="3476B1" w:themeColor="accent2" w:themeShade="BF"/>
            </w:tcBorders>
            <w:vAlign w:val="center"/>
          </w:tcPr>
          <w:p w14:paraId="146AEBC5"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64E3A3E1"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0" w:type="dxa"/>
            <w:tcBorders>
              <w:top w:val="single" w:sz="4" w:space="0" w:color="C0D7EC" w:themeColor="accent2" w:themeTint="66"/>
              <w:bottom w:val="single" w:sz="4" w:space="0" w:color="3476B1" w:themeColor="accent2" w:themeShade="BF"/>
              <w:right w:val="nil"/>
            </w:tcBorders>
            <w:vAlign w:val="center"/>
          </w:tcPr>
          <w:p w14:paraId="0C12DB3D"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C0D7EC" w:themeColor="accent2" w:themeTint="66"/>
              <w:bottom w:val="single" w:sz="4" w:space="0" w:color="3476B1" w:themeColor="accent2" w:themeShade="BF"/>
            </w:tcBorders>
            <w:vAlign w:val="center"/>
          </w:tcPr>
          <w:p w14:paraId="7B924BD9" w14:textId="40117AC8" w:rsidR="00ED74B1" w:rsidRPr="005C5141" w:rsidRDefault="00ED74B1" w:rsidP="00C5013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en-GB" w:eastAsia="en-US"/>
              </w:rPr>
            </w:pPr>
            <w:r w:rsidRPr="005C5141">
              <w:rPr>
                <w:rFonts w:asciiTheme="minorHAnsi" w:eastAsia="Times New Roman" w:hAnsiTheme="minorHAnsi" w:cs="Arial"/>
                <w:sz w:val="20"/>
                <w:szCs w:val="20"/>
                <w:lang w:val="en-GB" w:eastAsia="en-US"/>
              </w:rPr>
              <w:t>S$</w:t>
            </w:r>
            <w:r w:rsidR="00DD1134" w:rsidRPr="005C5141">
              <w:rPr>
                <w:rFonts w:asciiTheme="minorHAnsi" w:eastAsia="Times New Roman" w:hAnsiTheme="minorHAnsi" w:cs="Arial"/>
                <w:sz w:val="20"/>
                <w:szCs w:val="20"/>
                <w:lang w:val="en-GB" w:eastAsia="en-US"/>
              </w:rPr>
              <w:t>1,</w:t>
            </w:r>
            <w:r w:rsidR="00570993">
              <w:rPr>
                <w:rFonts w:asciiTheme="minorHAnsi" w:eastAsia="Times New Roman" w:hAnsiTheme="minorHAnsi" w:cs="Arial"/>
                <w:sz w:val="20"/>
                <w:szCs w:val="20"/>
                <w:lang w:val="en-GB" w:eastAsia="en-US"/>
              </w:rPr>
              <w:t>3</w:t>
            </w:r>
            <w:r w:rsidR="00427519">
              <w:rPr>
                <w:rFonts w:asciiTheme="minorHAnsi" w:eastAsia="Times New Roman" w:hAnsiTheme="minorHAnsi" w:cs="Arial"/>
                <w:sz w:val="20"/>
                <w:szCs w:val="20"/>
                <w:lang w:val="en-GB" w:eastAsia="en-US"/>
              </w:rPr>
              <w:t>62.50</w:t>
            </w:r>
          </w:p>
        </w:tc>
        <w:tc>
          <w:tcPr>
            <w:tcW w:w="1351" w:type="dxa"/>
            <w:tcBorders>
              <w:top w:val="single" w:sz="4" w:space="0" w:color="C0D7EC" w:themeColor="accent2" w:themeTint="66"/>
              <w:bottom w:val="single" w:sz="4" w:space="0" w:color="3476B1" w:themeColor="accent2" w:themeShade="BF"/>
              <w:right w:val="nil"/>
            </w:tcBorders>
            <w:vAlign w:val="center"/>
          </w:tcPr>
          <w:p w14:paraId="3674C8FB"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r>
      <w:tr w:rsidR="00ED74B1" w:rsidRPr="005C5141" w14:paraId="040591AB"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3476B1" w:themeColor="accent2" w:themeShade="BF"/>
              <w:left w:val="nil"/>
              <w:bottom w:val="double" w:sz="4" w:space="0" w:color="3476B1" w:themeColor="accent2" w:themeShade="BF"/>
            </w:tcBorders>
            <w:tcMar>
              <w:top w:w="85" w:type="dxa"/>
              <w:bottom w:w="85" w:type="dxa"/>
            </w:tcMar>
            <w:vAlign w:val="center"/>
          </w:tcPr>
          <w:p w14:paraId="2A1E4999"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Annual Management</w:t>
            </w:r>
          </w:p>
        </w:tc>
        <w:tc>
          <w:tcPr>
            <w:tcW w:w="1350" w:type="dxa"/>
            <w:tcBorders>
              <w:top w:val="single" w:sz="4" w:space="0" w:color="3476B1" w:themeColor="accent2" w:themeShade="BF"/>
              <w:bottom w:val="double" w:sz="4" w:space="0" w:color="3476B1" w:themeColor="accent2" w:themeShade="BF"/>
            </w:tcBorders>
          </w:tcPr>
          <w:p w14:paraId="66FA2F0C" w14:textId="7777777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w:t>
            </w:r>
          </w:p>
        </w:tc>
        <w:tc>
          <w:tcPr>
            <w:tcW w:w="1351" w:type="dxa"/>
            <w:tcBorders>
              <w:top w:val="single" w:sz="4" w:space="0" w:color="3476B1" w:themeColor="accent2" w:themeShade="BF"/>
              <w:bottom w:val="double" w:sz="4" w:space="0" w:color="3476B1" w:themeColor="accent2" w:themeShade="BF"/>
              <w:right w:val="nil"/>
            </w:tcBorders>
            <w:tcMar>
              <w:top w:w="85" w:type="dxa"/>
              <w:bottom w:w="85" w:type="dxa"/>
            </w:tcMar>
          </w:tcPr>
          <w:p w14:paraId="26EBCF9B" w14:textId="7CB1B799"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c>
          <w:tcPr>
            <w:tcW w:w="1350" w:type="dxa"/>
            <w:tcBorders>
              <w:top w:val="single" w:sz="4" w:space="0" w:color="3476B1" w:themeColor="accent2" w:themeShade="BF"/>
              <w:bottom w:val="double" w:sz="4" w:space="0" w:color="3476B1" w:themeColor="accent2" w:themeShade="BF"/>
              <w:right w:val="nil"/>
            </w:tcBorders>
          </w:tcPr>
          <w:p w14:paraId="3F882488" w14:textId="48FF760A"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c>
          <w:tcPr>
            <w:tcW w:w="1351" w:type="dxa"/>
            <w:tcBorders>
              <w:top w:val="single" w:sz="4" w:space="0" w:color="3476B1" w:themeColor="accent2" w:themeShade="BF"/>
              <w:bottom w:val="double" w:sz="4" w:space="0" w:color="3476B1" w:themeColor="accent2" w:themeShade="BF"/>
            </w:tcBorders>
          </w:tcPr>
          <w:p w14:paraId="64EE4A39" w14:textId="21225918"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c>
          <w:tcPr>
            <w:tcW w:w="1351" w:type="dxa"/>
            <w:tcBorders>
              <w:top w:val="single" w:sz="4" w:space="0" w:color="3476B1" w:themeColor="accent2" w:themeShade="BF"/>
              <w:bottom w:val="double" w:sz="4" w:space="0" w:color="3476B1" w:themeColor="accent2" w:themeShade="BF"/>
              <w:right w:val="nil"/>
            </w:tcBorders>
          </w:tcPr>
          <w:p w14:paraId="24A25E3A" w14:textId="58CE2141"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r>
      <w:tr w:rsidR="00ED74B1" w:rsidRPr="005C5141" w14:paraId="70F6EA95" w14:textId="77777777" w:rsidTr="005D2F67">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3476B1" w:themeColor="accent2" w:themeShade="BF"/>
              <w:left w:val="nil"/>
            </w:tcBorders>
            <w:tcMar>
              <w:top w:w="85" w:type="dxa"/>
              <w:bottom w:w="85" w:type="dxa"/>
            </w:tcMar>
            <w:vAlign w:val="center"/>
          </w:tcPr>
          <w:p w14:paraId="64B2023E" w14:textId="77777777" w:rsidR="00ED74B1" w:rsidRPr="005C5141" w:rsidRDefault="00ED74B1" w:rsidP="005D2F67">
            <w:pPr>
              <w:spacing w:after="0"/>
              <w:jc w:val="center"/>
              <w:rPr>
                <w:rFonts w:asciiTheme="minorHAnsi" w:hAnsiTheme="minorHAnsi"/>
                <w:b w:val="0"/>
                <w:sz w:val="20"/>
                <w:szCs w:val="20"/>
              </w:rPr>
            </w:pPr>
            <w:r w:rsidRPr="005C5141">
              <w:rPr>
                <w:rFonts w:asciiTheme="minorHAnsi" w:hAnsiTheme="minorHAnsi"/>
                <w:b w:val="0"/>
                <w:sz w:val="20"/>
                <w:szCs w:val="20"/>
              </w:rPr>
              <w:t>Total</w:t>
            </w:r>
          </w:p>
        </w:tc>
        <w:tc>
          <w:tcPr>
            <w:tcW w:w="1350" w:type="dxa"/>
            <w:tcBorders>
              <w:top w:val="double" w:sz="4" w:space="0" w:color="3476B1" w:themeColor="accent2" w:themeShade="BF"/>
            </w:tcBorders>
          </w:tcPr>
          <w:p w14:paraId="1C0CFC69" w14:textId="43CD88B7"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002059F4">
              <w:rPr>
                <w:rFonts w:asciiTheme="minorHAnsi" w:hAnsiTheme="minorHAnsi"/>
                <w:sz w:val="20"/>
                <w:szCs w:val="20"/>
              </w:rPr>
              <w:t>3</w:t>
            </w:r>
            <w:r w:rsidR="00952B63" w:rsidRPr="005C5141">
              <w:rPr>
                <w:rFonts w:asciiTheme="minorHAnsi" w:hAnsiTheme="minorHAnsi"/>
                <w:sz w:val="20"/>
                <w:szCs w:val="20"/>
              </w:rPr>
              <w:t>,</w:t>
            </w:r>
            <w:r w:rsidR="002059F4">
              <w:rPr>
                <w:rFonts w:asciiTheme="minorHAnsi" w:hAnsiTheme="minorHAnsi"/>
                <w:sz w:val="20"/>
                <w:szCs w:val="20"/>
              </w:rPr>
              <w:t>0</w:t>
            </w:r>
            <w:r w:rsidR="00427519">
              <w:rPr>
                <w:rFonts w:asciiTheme="minorHAnsi" w:hAnsiTheme="minorHAnsi"/>
                <w:sz w:val="20"/>
                <w:szCs w:val="20"/>
              </w:rPr>
              <w:t>52</w:t>
            </w:r>
          </w:p>
        </w:tc>
        <w:tc>
          <w:tcPr>
            <w:tcW w:w="1351" w:type="dxa"/>
            <w:tcBorders>
              <w:top w:val="double" w:sz="4" w:space="0" w:color="3476B1" w:themeColor="accent2" w:themeShade="BF"/>
              <w:right w:val="nil"/>
            </w:tcBorders>
            <w:tcMar>
              <w:top w:w="85" w:type="dxa"/>
              <w:bottom w:w="85" w:type="dxa"/>
            </w:tcMar>
            <w:vAlign w:val="center"/>
          </w:tcPr>
          <w:p w14:paraId="393C1399" w14:textId="33FEF15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c>
          <w:tcPr>
            <w:tcW w:w="1350" w:type="dxa"/>
            <w:tcBorders>
              <w:top w:val="double" w:sz="4" w:space="0" w:color="3476B1" w:themeColor="accent2" w:themeShade="BF"/>
              <w:right w:val="nil"/>
            </w:tcBorders>
            <w:vAlign w:val="center"/>
          </w:tcPr>
          <w:p w14:paraId="50C8AB0C" w14:textId="1A78D9F5"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c>
          <w:tcPr>
            <w:tcW w:w="1351" w:type="dxa"/>
            <w:tcBorders>
              <w:top w:val="double" w:sz="4" w:space="0" w:color="3476B1" w:themeColor="accent2" w:themeShade="BF"/>
            </w:tcBorders>
          </w:tcPr>
          <w:p w14:paraId="3D56DCBA" w14:textId="2EFB4CC2"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S$3,</w:t>
            </w:r>
            <w:r w:rsidR="002059F4">
              <w:rPr>
                <w:rFonts w:asciiTheme="minorHAnsi" w:hAnsiTheme="minorHAnsi"/>
                <w:sz w:val="20"/>
                <w:szCs w:val="20"/>
              </w:rPr>
              <w:t>8</w:t>
            </w:r>
            <w:r w:rsidR="00427519">
              <w:rPr>
                <w:rFonts w:asciiTheme="minorHAnsi" w:hAnsiTheme="minorHAnsi"/>
                <w:sz w:val="20"/>
                <w:szCs w:val="20"/>
              </w:rPr>
              <w:t>69.50</w:t>
            </w:r>
          </w:p>
        </w:tc>
        <w:tc>
          <w:tcPr>
            <w:tcW w:w="1351" w:type="dxa"/>
            <w:tcBorders>
              <w:top w:val="double" w:sz="4" w:space="0" w:color="3476B1" w:themeColor="accent2" w:themeShade="BF"/>
              <w:right w:val="nil"/>
            </w:tcBorders>
          </w:tcPr>
          <w:p w14:paraId="485E9E97" w14:textId="0D1AD386" w:rsidR="00ED74B1" w:rsidRPr="005C5141" w:rsidRDefault="00ED74B1" w:rsidP="005D2F6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C5141">
              <w:rPr>
                <w:rFonts w:asciiTheme="minorHAnsi" w:hAnsiTheme="minorHAnsi"/>
                <w:sz w:val="20"/>
                <w:szCs w:val="20"/>
              </w:rPr>
              <w:t>S$</w:t>
            </w:r>
            <w:r w:rsidRPr="005C5141">
              <w:rPr>
                <w:rFonts w:asciiTheme="minorHAnsi" w:eastAsia="Times New Roman" w:hAnsiTheme="minorHAnsi" w:cs="Arial"/>
                <w:sz w:val="20"/>
                <w:szCs w:val="20"/>
                <w:lang w:val="en-GB" w:eastAsia="en-US"/>
              </w:rPr>
              <w:t>2,</w:t>
            </w:r>
            <w:r w:rsidR="00427519">
              <w:rPr>
                <w:rFonts w:asciiTheme="minorHAnsi" w:eastAsia="Times New Roman" w:hAnsiTheme="minorHAnsi" w:cs="Arial"/>
                <w:sz w:val="20"/>
                <w:szCs w:val="20"/>
                <w:lang w:val="en-GB" w:eastAsia="en-US"/>
              </w:rPr>
              <w:t>507</w:t>
            </w:r>
          </w:p>
        </w:tc>
      </w:tr>
    </w:tbl>
    <w:p w14:paraId="4B924D44" w14:textId="77777777" w:rsidR="00ED74B1" w:rsidRPr="005C5141" w:rsidRDefault="00ED74B1" w:rsidP="00ED74B1">
      <w:pPr>
        <w:spacing w:after="0" w:line="240" w:lineRule="auto"/>
      </w:pPr>
    </w:p>
    <w:p w14:paraId="4F957171" w14:textId="20C3B2DF" w:rsidR="00BB1FD1" w:rsidRPr="005C5141" w:rsidRDefault="00ED74B1">
      <w:pPr>
        <w:spacing w:after="0" w:line="240" w:lineRule="auto"/>
      </w:pPr>
      <w:r w:rsidRPr="005C5141">
        <w:br w:type="page"/>
      </w:r>
    </w:p>
    <w:p w14:paraId="3E4D6425" w14:textId="77777777" w:rsidR="00F274A4" w:rsidRPr="005C5141" w:rsidRDefault="006113E3" w:rsidP="00F11504">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T&amp;C!R2C2 </w:instrText>
      </w:r>
      <w:r w:rsidRPr="005C5141">
        <w:instrText xml:space="preserve">\t \* MERGEFORMAT </w:instrText>
      </w:r>
      <w:r w:rsidRPr="005C5141">
        <w:fldChar w:fldCharType="separate"/>
      </w:r>
      <w:bookmarkStart w:id="16" w:name="_Toc86843744"/>
      <w:r w:rsidR="00E34716" w:rsidRPr="005C5141">
        <w:t>Important Note</w:t>
      </w:r>
      <w:bookmarkEnd w:id="16"/>
      <w:r w:rsidRPr="005C5141">
        <w:fldChar w:fldCharType="end"/>
      </w:r>
    </w:p>
    <w:p w14:paraId="3A07AFFD"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Fees are inclusive of the prevailing GST rate and are subject to change, depending on economic situation and discretion of the </w:t>
      </w:r>
      <w:proofErr w:type="spellStart"/>
      <w:r w:rsidR="00E34716" w:rsidRPr="005C5141">
        <w:t>CaseTrust</w:t>
      </w:r>
      <w:proofErr w:type="spellEnd"/>
      <w:r w:rsidR="00E34716" w:rsidRPr="005C5141">
        <w:t xml:space="preserve"> department.</w:t>
      </w:r>
      <w:r w:rsidRPr="005C5141">
        <w:rPr>
          <w:rFonts w:asciiTheme="minorHAnsi" w:hAnsiTheme="minorHAnsi"/>
        </w:rPr>
        <w:fldChar w:fldCharType="end"/>
      </w:r>
    </w:p>
    <w:p w14:paraId="53F760DD"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T&amp;C!R4C2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*Full-term assessment (Desktop &amp; Site) is conducted every four (4) years.</w:t>
      </w:r>
      <w:r w:rsidRPr="005C5141">
        <w:rPr>
          <w:rFonts w:asciiTheme="minorHAnsi" w:hAnsiTheme="minorHAnsi"/>
        </w:rPr>
        <w:fldChar w:fldCharType="end"/>
      </w:r>
    </w:p>
    <w:p w14:paraId="544BE3F6"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T&amp;C!R5C2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**Interim assessment (Site only) is conducted on the third (3rd) year of every accreditation cycle.</w:t>
      </w:r>
      <w:r w:rsidRPr="005C5141">
        <w:rPr>
          <w:rFonts w:asciiTheme="minorHAnsi" w:hAnsiTheme="minorHAnsi"/>
        </w:rPr>
        <w:fldChar w:fldCharType="end"/>
      </w:r>
    </w:p>
    <w:p w14:paraId="7E7540DC"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T&amp;C!R6C2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Application fee is to be paid together with submission of application form. Full assessment fee is to be paid at the submission of desktop assessment documents.</w:t>
      </w:r>
      <w:r w:rsidRPr="005C5141">
        <w:rPr>
          <w:rFonts w:asciiTheme="minorHAnsi" w:hAnsiTheme="minorHAnsi"/>
        </w:rPr>
        <w:fldChar w:fldCharType="end"/>
      </w:r>
    </w:p>
    <w:p w14:paraId="734638B9"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application will be considered NULL &amp; VOID if:</w:t>
      </w:r>
      <w:r w:rsidRPr="005C5141">
        <w:rPr>
          <w:rFonts w:asciiTheme="minorHAnsi" w:hAnsiTheme="minorHAnsi"/>
        </w:rPr>
        <w:fldChar w:fldCharType="end"/>
      </w:r>
    </w:p>
    <w:p w14:paraId="67FAF456"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Documents and fee for assessment are not submitted within 6 months from date of application.</w:t>
      </w:r>
      <w:r w:rsidRPr="005C5141">
        <w:rPr>
          <w:rFonts w:asciiTheme="minorHAnsi" w:hAnsiTheme="minorHAnsi"/>
        </w:rPr>
        <w:fldChar w:fldCharType="end"/>
      </w:r>
    </w:p>
    <w:p w14:paraId="217C6D12"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The Applicant failed to obtain </w:t>
      </w:r>
      <w:proofErr w:type="spellStart"/>
      <w:r w:rsidR="00E34716" w:rsidRPr="005C5141">
        <w:t>CaseTrust</w:t>
      </w:r>
      <w:proofErr w:type="spellEnd"/>
      <w:r w:rsidR="00E34716" w:rsidRPr="005C5141">
        <w:t xml:space="preserve"> accreditation within the period of 1 year from date of application.</w:t>
      </w:r>
      <w:r w:rsidRPr="005C5141">
        <w:rPr>
          <w:rFonts w:asciiTheme="minorHAnsi" w:hAnsiTheme="minorHAnsi"/>
        </w:rPr>
        <w:fldChar w:fldCharType="end"/>
      </w:r>
    </w:p>
    <w:p w14:paraId="3D711F9C" w14:textId="7777777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T&amp;C!R10C2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 The Applicant must go through the full assessment first, and the interim assessment after 2 years.</w:t>
      </w:r>
      <w:r w:rsidRPr="005C5141">
        <w:rPr>
          <w:rFonts w:asciiTheme="minorHAnsi" w:hAnsiTheme="minorHAnsi"/>
        </w:rPr>
        <w:fldChar w:fldCharType="end"/>
      </w:r>
    </w:p>
    <w:p w14:paraId="37D675DE" w14:textId="77777777"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T&amp;C!R11C2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CASE reserves the right to perform more than one interim assessment during the 4 years period. </w:t>
      </w:r>
      <w:r w:rsidRPr="005C5141">
        <w:rPr>
          <w:rFonts w:asciiTheme="minorHAnsi" w:hAnsiTheme="minorHAnsi"/>
        </w:rPr>
        <w:fldChar w:fldCharType="end"/>
      </w:r>
    </w:p>
    <w:p w14:paraId="3974A974" w14:textId="77777777" w:rsidR="00440EE5" w:rsidRPr="005C5141" w:rsidRDefault="006113E3" w:rsidP="004535CC">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T&amp;C!R12C2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If the Applicant does not pass the assessment, a re-assessment fee equivalent to the full assessment fee must be paid.</w:t>
      </w:r>
      <w:r w:rsidRPr="005C5141">
        <w:rPr>
          <w:rFonts w:asciiTheme="minorHAnsi" w:hAnsiTheme="minorHAnsi"/>
        </w:rPr>
        <w:fldChar w:fldCharType="end"/>
      </w:r>
    </w:p>
    <w:p w14:paraId="4B959EE2" w14:textId="77777777" w:rsidR="004374F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annual management fee is payable only after the Applicant passes the assessment process.</w:t>
      </w:r>
      <w:r w:rsidRPr="005C5141">
        <w:rPr>
          <w:rFonts w:asciiTheme="minorHAnsi" w:hAnsiTheme="minorHAnsi"/>
        </w:rPr>
        <w:fldChar w:fldCharType="end"/>
      </w:r>
    </w:p>
    <w:p w14:paraId="45FD127A" w14:textId="77777777" w:rsidR="004374F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T&amp;C!R14C2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Below are the cancellation fees in the event the Applicant cancels its application under the following circumstances:</w:t>
      </w:r>
      <w:r w:rsidRPr="005C5141">
        <w:rPr>
          <w:rFonts w:asciiTheme="minorHAnsi" w:hAnsiTheme="minorHAnsi"/>
        </w:rPr>
        <w:fldChar w:fldCharType="end"/>
      </w:r>
    </w:p>
    <w:p w14:paraId="18BAAC03" w14:textId="77777777"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T&amp;C!R15C2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Application fee is strictly non-refundable. </w:t>
      </w:r>
      <w:r w:rsidRPr="005C5141">
        <w:rPr>
          <w:rFonts w:asciiTheme="minorHAnsi" w:hAnsiTheme="minorHAnsi"/>
        </w:rPr>
        <w:fldChar w:fldCharType="end"/>
      </w:r>
    </w:p>
    <w:p w14:paraId="4C65B2D3" w14:textId="77777777"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T&amp;C!R16C2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Assessment fees are refundable if withdrawal request is made within 3 days from the submission of assessment items.  </w:t>
      </w:r>
      <w:r w:rsidRPr="005C5141">
        <w:rPr>
          <w:rFonts w:asciiTheme="minorHAnsi" w:hAnsiTheme="minorHAnsi"/>
        </w:rPr>
        <w:fldChar w:fldCharType="end"/>
      </w:r>
    </w:p>
    <w:p w14:paraId="748A2A48" w14:textId="33AF7676" w:rsidR="004374F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34716" w:rsidRPr="005C5141">
        <w:rPr>
          <w:rFonts w:asciiTheme="minorHAnsi" w:hAnsiTheme="minorHAnsi"/>
        </w:rPr>
        <w:instrText xml:space="preserve">Excel.Sheet.12 "\\\\fs\\case\\CaseTrust\\CT Documents\\Common area of info kit - assessor report - criteria\\CT criteria common.xlsx" T&amp;C!R17C2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rPr>
          <w:rFonts w:asciiTheme="minorHAnsi" w:hAnsiTheme="minorHAnsi"/>
          <w:bCs/>
          <w:lang w:val="en-US"/>
        </w:rPr>
        <w:t>If withdrawal request is made after</w:t>
      </w:r>
      <w:r w:rsidR="00E34716" w:rsidRPr="005C5141">
        <w:t xml:space="preserve"> 3 days from submission of assessment items, but at least </w:t>
      </w:r>
      <w:r w:rsidR="005C5141">
        <w:t>4</w:t>
      </w:r>
      <w:r w:rsidR="00E34716" w:rsidRPr="005C5141">
        <w:t xml:space="preserve"> days before commencement of site assessment, 50% of the assessment fees will be refundable. </w:t>
      </w:r>
      <w:r w:rsidRPr="005C5141">
        <w:rPr>
          <w:rFonts w:asciiTheme="minorHAnsi" w:hAnsiTheme="minorHAnsi"/>
        </w:rPr>
        <w:fldChar w:fldCharType="end"/>
      </w:r>
    </w:p>
    <w:p w14:paraId="0CEAC99F" w14:textId="77777777" w:rsidR="003E1784" w:rsidRPr="005C5141" w:rsidRDefault="003E1784" w:rsidP="003E1784">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T&amp;C!R18C2 \t \* MERGEFORMAT </w:instrText>
      </w:r>
      <w:r w:rsidRPr="005C5141">
        <w:rPr>
          <w:rFonts w:asciiTheme="minorHAnsi" w:hAnsiTheme="minorHAnsi"/>
        </w:rPr>
        <w:fldChar w:fldCharType="separate"/>
      </w:r>
      <w:r w:rsidRPr="005C5141">
        <w:t xml:space="preserve">Assessment fees are strictly non-refundable if withdrawal request is made less than 4 days before site assessment. </w:t>
      </w:r>
      <w:r w:rsidRPr="005C5141">
        <w:rPr>
          <w:rFonts w:asciiTheme="minorHAnsi" w:hAnsiTheme="minorHAnsi"/>
        </w:rPr>
        <w:fldChar w:fldCharType="end"/>
      </w:r>
    </w:p>
    <w:p w14:paraId="505DAC95" w14:textId="77777777" w:rsidR="00F274A4" w:rsidRPr="005C5141" w:rsidRDefault="00F274A4" w:rsidP="00CC01AF">
      <w:pPr>
        <w:snapToGrid w:val="0"/>
        <w:spacing w:before="120"/>
        <w:rPr>
          <w:rFonts w:asciiTheme="minorHAnsi" w:hAnsiTheme="minorHAnsi"/>
        </w:rPr>
      </w:pPr>
    </w:p>
    <w:p w14:paraId="34B2ACF7" w14:textId="77777777" w:rsidR="00F274A4" w:rsidRPr="005C5141" w:rsidRDefault="00F274A4" w:rsidP="00CC01AF">
      <w:pPr>
        <w:snapToGrid w:val="0"/>
        <w:spacing w:before="120"/>
        <w:rPr>
          <w:rFonts w:asciiTheme="minorHAnsi" w:hAnsiTheme="minorHAnsi"/>
        </w:rPr>
      </w:pPr>
    </w:p>
    <w:p w14:paraId="45A25B98" w14:textId="77777777" w:rsidR="00F274A4" w:rsidRPr="005C5141" w:rsidRDefault="00F274A4" w:rsidP="00CC01AF">
      <w:pPr>
        <w:snapToGrid w:val="0"/>
        <w:spacing w:before="120"/>
        <w:rPr>
          <w:rFonts w:asciiTheme="minorHAnsi" w:hAnsiTheme="minorHAnsi"/>
        </w:rPr>
      </w:pPr>
    </w:p>
    <w:p w14:paraId="00A0A439" w14:textId="77777777" w:rsidR="00F274A4" w:rsidRPr="005C5141" w:rsidRDefault="00F274A4" w:rsidP="00CC01AF">
      <w:pPr>
        <w:snapToGrid w:val="0"/>
        <w:spacing w:before="120"/>
        <w:rPr>
          <w:rFonts w:asciiTheme="minorHAnsi" w:hAnsiTheme="minorHAnsi"/>
        </w:rPr>
      </w:pPr>
    </w:p>
    <w:p w14:paraId="2DC8D58E" w14:textId="7F837BEB" w:rsidR="00394873" w:rsidRPr="005C5141" w:rsidRDefault="00394873">
      <w:pPr>
        <w:spacing w:after="0" w:line="240" w:lineRule="auto"/>
        <w:rPr>
          <w:rFonts w:asciiTheme="minorHAnsi" w:hAnsiTheme="minorHAnsi"/>
        </w:rPr>
      </w:pPr>
    </w:p>
    <w:p w14:paraId="0CB580EE" w14:textId="77777777" w:rsidR="00394873" w:rsidRPr="005C5141" w:rsidRDefault="006113E3" w:rsidP="004225A7">
      <w:pPr>
        <w:pStyle w:val="Heading1"/>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T&amp;C!R27C2 </w:instrText>
      </w:r>
      <w:r w:rsidRPr="005C5141">
        <w:instrText xml:space="preserve">\t \* MERGEFORMAT </w:instrText>
      </w:r>
      <w:r w:rsidRPr="005C5141">
        <w:fldChar w:fldCharType="separate"/>
      </w:r>
      <w:bookmarkStart w:id="17" w:name="_Toc86843745"/>
      <w:r w:rsidR="00E34716" w:rsidRPr="005C5141">
        <w:t>Application Terms and Conditions</w:t>
      </w:r>
      <w:bookmarkEnd w:id="17"/>
      <w:r w:rsidRPr="005C5141">
        <w:fldChar w:fldCharType="end"/>
      </w:r>
    </w:p>
    <w:p w14:paraId="2A1FEF5C" w14:textId="77777777" w:rsidR="004225A7" w:rsidRPr="005C5141" w:rsidRDefault="004225A7" w:rsidP="004225A7"/>
    <w:p w14:paraId="262E63CB" w14:textId="77777777" w:rsidR="00F274A4" w:rsidRPr="005C5141" w:rsidRDefault="006113E3" w:rsidP="004225A7">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T&amp;C!R28C2 </w:instrText>
      </w:r>
      <w:r w:rsidRPr="005C5141">
        <w:instrText xml:space="preserve">\t \* MERGEFORMAT </w:instrText>
      </w:r>
      <w:r w:rsidRPr="005C5141">
        <w:fldChar w:fldCharType="separate"/>
      </w:r>
      <w:bookmarkStart w:id="18" w:name="_Toc86843746"/>
      <w:r w:rsidR="00E34716" w:rsidRPr="005C5141">
        <w:t>Application</w:t>
      </w:r>
      <w:bookmarkEnd w:id="18"/>
      <w:r w:rsidRPr="005C5141">
        <w:fldChar w:fldCharType="end"/>
      </w:r>
    </w:p>
    <w:p w14:paraId="5CB729E4" w14:textId="77777777" w:rsidR="004225A7" w:rsidRPr="005C5141" w:rsidRDefault="004225A7" w:rsidP="004225A7"/>
    <w:p w14:paraId="454B9B6F"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T&amp;C!R29C2 \t  \* MERGEFORMAT </w:instrText>
      </w:r>
      <w:r w:rsidRPr="005C5141">
        <w:rPr>
          <w:rFonts w:asciiTheme="minorHAnsi" w:hAnsiTheme="minorHAnsi"/>
        </w:rPr>
        <w:fldChar w:fldCharType="separate"/>
      </w:r>
      <w:r w:rsidRPr="005C5141">
        <w:t xml:space="preserve">The Applicant is bound by the Terms and Conditions herein and such variations, which may from time to time, be made by the </w:t>
      </w:r>
      <w:proofErr w:type="spellStart"/>
      <w:r w:rsidRPr="005C5141">
        <w:t>CaseTrust</w:t>
      </w:r>
      <w:proofErr w:type="spellEnd"/>
      <w:r w:rsidRPr="005C5141">
        <w:t xml:space="preserve"> department; and upon submission of their application to the </w:t>
      </w:r>
      <w:proofErr w:type="spellStart"/>
      <w:r w:rsidRPr="005C5141">
        <w:t>CaseTrust</w:t>
      </w:r>
      <w:proofErr w:type="spellEnd"/>
      <w:r w:rsidRPr="005C5141">
        <w:t xml:space="preserve"> department.</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T&amp;C!R23C2 \t \* MERGEFORMAT </w:instrText>
      </w:r>
      <w:r w:rsidRPr="005C5141">
        <w:rPr>
          <w:rFonts w:asciiTheme="minorHAnsi" w:hAnsiTheme="minorHAnsi"/>
        </w:rPr>
        <w:fldChar w:fldCharType="end"/>
      </w:r>
    </w:p>
    <w:p w14:paraId="0096D6C8"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T&amp;C!R30C2 \t  \* MERGEFORMAT </w:instrText>
      </w:r>
      <w:r w:rsidRPr="005C5141">
        <w:rPr>
          <w:rFonts w:asciiTheme="minorHAnsi" w:hAnsiTheme="minorHAnsi"/>
        </w:rPr>
        <w:fldChar w:fldCharType="separate"/>
      </w:r>
      <w:r w:rsidRPr="005C5141">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"T&amp;C!R24C2" \t \* MERGEFORMAT </w:instrText>
      </w:r>
      <w:r w:rsidRPr="005C5141">
        <w:rPr>
          <w:rFonts w:asciiTheme="minorHAnsi" w:hAnsiTheme="minorHAnsi"/>
        </w:rPr>
        <w:fldChar w:fldCharType="end"/>
      </w:r>
    </w:p>
    <w:p w14:paraId="35BA67E3" w14:textId="5FAC3B75"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"T&amp;C!R31C2"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Businesses with different ACRA numbers are considered separate entities, even if they are under the same holding company.  Separate applications will be required.</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"T&amp;C!R25C2" \t \* MERGEFORMAT </w:instrText>
      </w:r>
      <w:r w:rsidRPr="005C5141">
        <w:rPr>
          <w:rFonts w:asciiTheme="minorHAnsi" w:hAnsiTheme="minorHAnsi"/>
        </w:rPr>
        <w:fldChar w:fldCharType="end"/>
      </w:r>
    </w:p>
    <w:p w14:paraId="4B302FE7" w14:textId="6D71D8FC"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"T&amp;C!R32C2"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An application for </w:t>
      </w:r>
      <w:proofErr w:type="spellStart"/>
      <w:r w:rsidRPr="005C5141">
        <w:t>CaseTrust</w:t>
      </w:r>
      <w:proofErr w:type="spellEnd"/>
      <w:r w:rsidRPr="005C5141">
        <w:t xml:space="preserve"> accreditation must be accompanied by:</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"T&amp;C!R26C2" \t \* MERGEFORMAT </w:instrText>
      </w:r>
      <w:r w:rsidRPr="005C5141">
        <w:rPr>
          <w:rFonts w:asciiTheme="minorHAnsi" w:hAnsiTheme="minorHAnsi"/>
        </w:rPr>
        <w:fldChar w:fldCharType="end"/>
      </w:r>
    </w:p>
    <w:p w14:paraId="12AA9E51" w14:textId="439E2173" w:rsidR="002852E2" w:rsidRPr="005C5141" w:rsidRDefault="002852E2"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"T&amp;C!R33C2"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Completed application form as prescribed, together with any supporting documents required</w:t>
      </w:r>
      <w:r w:rsidRPr="005C5141">
        <w:rPr>
          <w:rFonts w:asciiTheme="minorHAnsi" w:hAnsiTheme="minorHAnsi"/>
        </w:rPr>
        <w:fldChar w:fldCharType="end"/>
      </w:r>
    </w:p>
    <w:p w14:paraId="36884465" w14:textId="247613D1" w:rsidR="002852E2" w:rsidRPr="005C5141" w:rsidRDefault="002852E2"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"T&amp;C!R34C2"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Application fee</w:t>
      </w:r>
      <w:r w:rsidRPr="005C5141">
        <w:rPr>
          <w:rFonts w:asciiTheme="minorHAnsi" w:hAnsiTheme="minorHAnsi"/>
        </w:rPr>
        <w:fldChar w:fldCharType="end"/>
      </w:r>
    </w:p>
    <w:p w14:paraId="24B4AEA9" w14:textId="60E30700"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"T&amp;C!R35C2"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The application fee herein will not be refunded if the Applicant fails to qualify for assessment for any reason whatsoever. </w:t>
      </w:r>
      <w:r w:rsidRPr="005C5141">
        <w:rPr>
          <w:rFonts w:asciiTheme="minorHAnsi" w:hAnsiTheme="minorHAnsi"/>
        </w:rPr>
        <w:fldChar w:fldCharType="end"/>
      </w:r>
    </w:p>
    <w:p w14:paraId="429D4650" w14:textId="00906F2F"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"T&amp;C!R36C2"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If the Applicant fails the prescribed assessment conducted, the Applicant may be given a further opportunity to apply for re-assessment so long as the Applicant does not exceed 2 further assessments. All assessment fees, if any, must be paid by the Applicant.</w:t>
      </w:r>
      <w:r w:rsidRPr="005C5141">
        <w:rPr>
          <w:rFonts w:asciiTheme="minorHAnsi" w:hAnsiTheme="minorHAnsi"/>
        </w:rPr>
        <w:fldChar w:fldCharType="end"/>
      </w:r>
    </w:p>
    <w:p w14:paraId="269F3864" w14:textId="40060BEE"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"T&amp;C!R37C2"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 xml:space="preserve">The Applicant may ask for a review of the assessment with reasons. Upon receipt of the review fee, the Applicant’s request will be considered by the </w:t>
      </w:r>
      <w:proofErr w:type="spellStart"/>
      <w:r w:rsidRPr="005C5141">
        <w:t>CaseTrust</w:t>
      </w:r>
      <w:proofErr w:type="spellEnd"/>
      <w:r w:rsidRPr="005C5141">
        <w:t xml:space="preserve"> department. Such review will be allowed at the discretion of the </w:t>
      </w:r>
      <w:proofErr w:type="spellStart"/>
      <w:r w:rsidRPr="005C5141">
        <w:t>CaseTrust</w:t>
      </w:r>
      <w:proofErr w:type="spellEnd"/>
      <w:r w:rsidRPr="005C5141">
        <w:t xml:space="preserve"> department and will be final. This review fee will be refunded if the review is found in the Applicant’s favour.</w:t>
      </w:r>
      <w:r w:rsidRPr="005C5141">
        <w:rPr>
          <w:rFonts w:asciiTheme="minorHAnsi" w:hAnsiTheme="minorHAnsi"/>
        </w:rPr>
        <w:fldChar w:fldCharType="end"/>
      </w:r>
    </w:p>
    <w:p w14:paraId="45431930"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Where there is a need for the Applicant to engage a consultancy firm, </w:t>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T&amp;C!R38C2 \t  \* MERGEFORMAT </w:instrText>
      </w:r>
      <w:r w:rsidRPr="005C5141">
        <w:rPr>
          <w:rFonts w:asciiTheme="minorHAnsi" w:hAnsiTheme="minorHAnsi"/>
        </w:rPr>
        <w:fldChar w:fldCharType="separate"/>
      </w:r>
      <w:r w:rsidRPr="005C5141">
        <w:t xml:space="preserve">the Applicant will liaise directly with such consultant(s) and the appropriate fees paid to the consultancy firm for their services. Such consultants and consultancy firms are independent third parties and are not endorsed by either CASE or the </w:t>
      </w:r>
      <w:proofErr w:type="spellStart"/>
      <w:r w:rsidRPr="005C5141">
        <w:t>CaseTrust</w:t>
      </w:r>
      <w:proofErr w:type="spellEnd"/>
      <w:r w:rsidRPr="005C5141">
        <w:t xml:space="preserve"> department. CASE and the </w:t>
      </w:r>
      <w:proofErr w:type="spellStart"/>
      <w:r w:rsidRPr="005C5141">
        <w:t>CaseTrust</w:t>
      </w:r>
      <w:proofErr w:type="spellEnd"/>
      <w:r w:rsidRPr="005C5141">
        <w:t xml:space="preserve"> department will under no circumstance be liable for any advice rendered by such consultancy firms.</w:t>
      </w:r>
      <w:r w:rsidRPr="005C5141">
        <w:rPr>
          <w:rFonts w:asciiTheme="minorHAnsi" w:hAnsiTheme="minorHAnsi"/>
        </w:rPr>
        <w:fldChar w:fldCharType="end"/>
      </w:r>
    </w:p>
    <w:p w14:paraId="3A2A1D81" w14:textId="43048998"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"T&amp;C!R39C2" \t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Applicants whose desktop submission is insufficient as determined by the assessor, will have to submit the corrective actions within 2 months from the date of notification. Failing which, the Applicant is deemed to have failed the desktop assessment.</w:t>
      </w:r>
      <w:r w:rsidRPr="005C5141">
        <w:rPr>
          <w:rFonts w:asciiTheme="minorHAnsi" w:hAnsiTheme="minorHAnsi"/>
        </w:rPr>
        <w:fldChar w:fldCharType="end"/>
      </w:r>
    </w:p>
    <w:p w14:paraId="7CBABA3F" w14:textId="77777777"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Applicants who pass the desktop assessment but subsequently fail the site assessment are deemed to have failed the assessment. </w:t>
      </w:r>
    </w:p>
    <w:p w14:paraId="228801AB" w14:textId="77777777" w:rsidR="002852E2" w:rsidRPr="005C5141" w:rsidRDefault="002852E2" w:rsidP="002852E2">
      <w:pPr>
        <w:snapToGrid w:val="0"/>
        <w:spacing w:before="120"/>
        <w:jc w:val="both"/>
        <w:rPr>
          <w:rFonts w:asciiTheme="minorHAnsi" w:hAnsiTheme="minorHAnsi"/>
        </w:rPr>
      </w:pPr>
    </w:p>
    <w:p w14:paraId="295D9D67" w14:textId="77777777" w:rsidR="00F274A4" w:rsidRPr="005C5141" w:rsidRDefault="00F274A4" w:rsidP="00005F7C">
      <w:pPr>
        <w:snapToGrid w:val="0"/>
        <w:spacing w:before="120"/>
        <w:jc w:val="both"/>
        <w:rPr>
          <w:rFonts w:asciiTheme="minorHAnsi" w:hAnsiTheme="minorHAnsi"/>
        </w:rPr>
      </w:pPr>
    </w:p>
    <w:p w14:paraId="076C5329" w14:textId="77777777" w:rsidR="00394873" w:rsidRPr="005C5141" w:rsidRDefault="006113E3" w:rsidP="000260DB">
      <w:pPr>
        <w:pStyle w:val="Heading3"/>
      </w:pPr>
      <w:r w:rsidRPr="005C5141">
        <w:lastRenderedPageBreak/>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T&amp;C!R46C2 </w:instrText>
      </w:r>
      <w:r w:rsidRPr="005C5141">
        <w:instrText xml:space="preserve">\t \* MERGEFORMAT </w:instrText>
      </w:r>
      <w:r w:rsidRPr="005C5141">
        <w:fldChar w:fldCharType="separate"/>
      </w:r>
      <w:bookmarkStart w:id="19" w:name="_Toc86843747"/>
      <w:r w:rsidR="00E34716" w:rsidRPr="005C5141">
        <w:t>Accreditation Details</w:t>
      </w:r>
      <w:bookmarkEnd w:id="19"/>
      <w:r w:rsidRPr="005C5141">
        <w:fldChar w:fldCharType="end"/>
      </w:r>
    </w:p>
    <w:p w14:paraId="61BEFE18" w14:textId="77777777" w:rsidR="000260DB" w:rsidRPr="005C5141" w:rsidRDefault="000260DB" w:rsidP="00005F7C">
      <w:pPr>
        <w:jc w:val="both"/>
      </w:pPr>
    </w:p>
    <w:p w14:paraId="7726D361" w14:textId="201F733F"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T&amp;C!R47C2 </w:instrText>
      </w:r>
      <w:r w:rsidRPr="005C5141">
        <w:instrText xml:space="preserve">\t </w:instrText>
      </w:r>
      <w:r w:rsidR="005C5141">
        <w:instrText xml:space="preserve"> \* MERGEFORMAT </w:instrText>
      </w:r>
      <w:r w:rsidRPr="005C5141">
        <w:fldChar w:fldCharType="separate"/>
      </w:r>
      <w:r w:rsidR="00E34716" w:rsidRPr="005C5141">
        <w:t xml:space="preserve">Accreditation for the Scheme will be for a period of 4 years, renewable subject to the assessment, investigation results, feedback from the public i.e. complaints if any, and other relevant factors. The </w:t>
      </w:r>
      <w:proofErr w:type="spellStart"/>
      <w:r w:rsidR="00E34716" w:rsidRPr="005C5141">
        <w:t>CaseTrust</w:t>
      </w:r>
      <w:proofErr w:type="spellEnd"/>
      <w:r w:rsidR="00E34716" w:rsidRPr="005C5141">
        <w:t xml:space="preserve"> department reserves the right to revoke or not renew the accreditation should businesses fail to adhere to the standards set by the </w:t>
      </w:r>
      <w:proofErr w:type="spellStart"/>
      <w:r w:rsidR="00E34716" w:rsidRPr="005C5141">
        <w:t>CaseTrust</w:t>
      </w:r>
      <w:proofErr w:type="spellEnd"/>
      <w:r w:rsidR="00E34716" w:rsidRPr="005C5141">
        <w:t xml:space="preserve"> department.</w:t>
      </w:r>
      <w:r w:rsidRPr="005C5141">
        <w:fldChar w:fldCharType="end"/>
      </w:r>
    </w:p>
    <w:p w14:paraId="27882953" w14:textId="7195085B" w:rsidR="000260DB"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T&amp;C!R48C2 </w:instrText>
      </w:r>
      <w:r w:rsidRPr="005C5141">
        <w:instrText xml:space="preserve">\t </w:instrText>
      </w:r>
      <w:r w:rsidR="005C5141">
        <w:instrText xml:space="preserve"> \* MERGEFORMAT </w:instrText>
      </w:r>
      <w:r w:rsidRPr="005C5141">
        <w:fldChar w:fldCharType="separate"/>
      </w:r>
      <w:r w:rsidR="00E34716" w:rsidRPr="005C5141">
        <w:t xml:space="preserve">Businesses who make changes to its ownership/partnership/directorship after obtaining accreditation may be subjected to re-assessment and </w:t>
      </w:r>
      <w:proofErr w:type="gramStart"/>
      <w:r w:rsidR="00E34716" w:rsidRPr="005C5141">
        <w:t>have to</w:t>
      </w:r>
      <w:proofErr w:type="gramEnd"/>
      <w:r w:rsidR="00E34716" w:rsidRPr="005C5141">
        <w:t xml:space="preserve"> furnish CASE with a deed of assignment. This assessment shall be independent of other assessments that the business is scheduled to undertake.</w:t>
      </w:r>
      <w:r w:rsidRPr="005C5141">
        <w:fldChar w:fldCharType="end"/>
      </w:r>
    </w:p>
    <w:p w14:paraId="2DA61D03" w14:textId="77777777" w:rsidR="009B1717" w:rsidRPr="005C5141" w:rsidRDefault="009B1717" w:rsidP="00005F7C">
      <w:pPr>
        <w:pStyle w:val="ListParagraph"/>
        <w:snapToGrid w:val="0"/>
        <w:spacing w:before="120"/>
        <w:jc w:val="both"/>
        <w:rPr>
          <w:rFonts w:asciiTheme="minorHAnsi" w:hAnsiTheme="minorHAnsi"/>
        </w:rPr>
      </w:pPr>
    </w:p>
    <w:p w14:paraId="58B3B6FB" w14:textId="77777777" w:rsidR="009B1717"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T&amp;C!R54C2 </w:instrText>
      </w:r>
      <w:r w:rsidRPr="005C5141">
        <w:instrText xml:space="preserve">\t \* MERGEFORMAT </w:instrText>
      </w:r>
      <w:r w:rsidRPr="005C5141">
        <w:fldChar w:fldCharType="separate"/>
      </w:r>
      <w:bookmarkStart w:id="20" w:name="_Toc86843748"/>
      <w:r w:rsidR="00E34716" w:rsidRPr="005C5141">
        <w:t>Standards</w:t>
      </w:r>
      <w:bookmarkEnd w:id="20"/>
      <w:r w:rsidRPr="005C5141">
        <w:fldChar w:fldCharType="end"/>
      </w:r>
    </w:p>
    <w:p w14:paraId="017FB28C" w14:textId="77777777" w:rsidR="000260DB" w:rsidRPr="005C5141" w:rsidRDefault="000260DB" w:rsidP="000260DB"/>
    <w:p w14:paraId="1AF165E6" w14:textId="7D6E8E6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T&amp;C!R41C2 </w:instrText>
      </w:r>
      <w:r w:rsidRPr="005C5141">
        <w:instrText xml:space="preserve">\t \* MERGEFORMAT </w:instrText>
      </w:r>
      <w:r w:rsidRPr="005C5141">
        <w:fldChar w:fldCharType="end"/>
      </w:r>
      <w:r w:rsidR="009B1717" w:rsidRPr="005C5141">
        <w:t xml:space="preserve"> </w:t>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T&amp;C!R55C2 </w:instrText>
      </w:r>
      <w:r w:rsidRPr="005C5141">
        <w:instrText xml:space="preserve">\t </w:instrText>
      </w:r>
      <w:r w:rsidR="005C5141">
        <w:instrText xml:space="preserve"> \* MERGEFORMAT </w:instrText>
      </w:r>
      <w:r w:rsidRPr="005C5141">
        <w:fldChar w:fldCharType="separate"/>
      </w:r>
      <w:r w:rsidR="00E34716" w:rsidRPr="005C5141">
        <w:t xml:space="preserve">Businesses are required to maintain the </w:t>
      </w:r>
      <w:proofErr w:type="spellStart"/>
      <w:r w:rsidR="00E34716" w:rsidRPr="005C5141">
        <w:t>CaseTrust</w:t>
      </w:r>
      <w:proofErr w:type="spellEnd"/>
      <w:r w:rsidR="00E34716" w:rsidRPr="005C5141">
        <w:t xml:space="preserve"> standards as stated, among other things, in the assessment criteria provided. The criteria may be revised from time to time and the businesses must be so bound by such.</w:t>
      </w:r>
      <w:r w:rsidRPr="005C5141">
        <w:fldChar w:fldCharType="end"/>
      </w:r>
    </w:p>
    <w:p w14:paraId="39DEF582" w14:textId="40F82D9B"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T&amp;C!R56C2 </w:instrText>
      </w:r>
      <w:r w:rsidRPr="005C5141">
        <w:instrText xml:space="preserve">\t </w:instrText>
      </w:r>
      <w:r w:rsidR="00272AA9" w:rsidRPr="005C5141">
        <w:instrText xml:space="preserve"> \* MERGEFORMAT </w:instrText>
      </w:r>
      <w:r w:rsidRPr="005C5141">
        <w:fldChar w:fldCharType="separate"/>
      </w:r>
      <w:r w:rsidR="00E34716" w:rsidRPr="005C5141">
        <w:t>Upon acceptance of accreditation, store-based retailers are required to display their policies clearly in their stores or such policies must be easily accessible to consumers.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T&amp;C!R42C2 </w:instrText>
      </w:r>
      <w:r w:rsidRPr="005C5141">
        <w:instrText xml:space="preserve">\t \* MERGEFORMAT </w:instrText>
      </w:r>
      <w:r w:rsidRPr="005C5141">
        <w:fldChar w:fldCharType="end"/>
      </w:r>
    </w:p>
    <w:p w14:paraId="397D501C" w14:textId="155A15A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T&amp;C!R57C2 </w:instrText>
      </w:r>
      <w:r w:rsidRPr="005C5141">
        <w:instrText xml:space="preserve">\t </w:instrText>
      </w:r>
      <w:r w:rsidR="005C5141">
        <w:instrText xml:space="preserve"> \* MERGEFORMAT </w:instrText>
      </w:r>
      <w:r w:rsidRPr="005C5141">
        <w:fldChar w:fldCharType="separate"/>
      </w:r>
      <w:r w:rsidR="00E34716" w:rsidRPr="005C5141">
        <w:t xml:space="preserve">Businesses are required to comply with all government laws, rules, and regulations </w:t>
      </w:r>
      <w:proofErr w:type="gramStart"/>
      <w:r w:rsidR="00E34716" w:rsidRPr="005C5141">
        <w:t>at all times</w:t>
      </w:r>
      <w:proofErr w:type="gramEnd"/>
      <w:r w:rsidR="00E34716" w:rsidRPr="005C5141">
        <w:t xml:space="preserve">. Should the accredited businesses be found to be in breach of such laws, rules, and regulations, the accredited business has been made aware of the </w:t>
      </w:r>
      <w:proofErr w:type="spellStart"/>
      <w:r w:rsidR="00E34716" w:rsidRPr="005C5141">
        <w:t>CaseTrust</w:t>
      </w:r>
      <w:proofErr w:type="spellEnd"/>
      <w:r w:rsidR="00E34716" w:rsidRPr="005C5141">
        <w:t xml:space="preserve"> department’s empowerment to suspend, expel, or blacklist, either singly or jointly, depending on the severity of the non-compliance,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T&amp;C!R43C2 </w:instrText>
      </w:r>
      <w:r w:rsidRPr="005C5141">
        <w:instrText xml:space="preserve">\t \* MERGEFORMAT </w:instrText>
      </w:r>
      <w:r w:rsidRPr="005C5141">
        <w:fldChar w:fldCharType="end"/>
      </w:r>
    </w:p>
    <w:p w14:paraId="266D8157" w14:textId="3BFD9AD5" w:rsidR="005A7C9D" w:rsidRPr="005C5141" w:rsidRDefault="005A7C9D" w:rsidP="005A7C9D">
      <w:pPr>
        <w:pStyle w:val="ListParagraph"/>
        <w:numPr>
          <w:ilvl w:val="0"/>
          <w:numId w:val="7"/>
        </w:numPr>
        <w:snapToGrid w:val="0"/>
        <w:spacing w:before="120"/>
        <w:contextualSpacing w:val="0"/>
        <w:jc w:val="both"/>
      </w:pPr>
      <w:r w:rsidRPr="005C5141">
        <w:fldChar w:fldCharType="begin"/>
      </w:r>
      <w:r w:rsidRPr="005C5141">
        <w:instrText xml:space="preserve"> LINK Excel.Sheet.12 "\\\\fs\\case\\CaseTrust\\CT Documents\\Common area of info kit - assessor report - criteria\\CT criteria common.xlsx" T&amp;C!R58C2 \t </w:instrText>
      </w:r>
      <w:r w:rsidR="005C5141">
        <w:instrText xml:space="preserve"> \* MERGEFORMAT </w:instrText>
      </w:r>
      <w:r w:rsidRPr="005C5141">
        <w:fldChar w:fldCharType="separate"/>
      </w:r>
      <w:r w:rsidRPr="005C5141">
        <w:t xml:space="preserve">Businesses must have a criterion to deal with complaints and a dispute resolution programme in place and, which is transparent and known to consumers. If the consumer who has a dispute with a </w:t>
      </w:r>
      <w:proofErr w:type="spellStart"/>
      <w:r w:rsidRPr="005C5141">
        <w:t>CaseTrust</w:t>
      </w:r>
      <w:proofErr w:type="spellEnd"/>
      <w:r w:rsidRPr="005C5141">
        <w:t xml:space="preserve"> accredited business requests for mediation at CASE Mediation Centre, the </w:t>
      </w:r>
      <w:proofErr w:type="spellStart"/>
      <w:r w:rsidRPr="005C5141">
        <w:t>CaseTrust</w:t>
      </w:r>
      <w:proofErr w:type="spellEnd"/>
      <w:r w:rsidRPr="005C5141">
        <w:t xml:space="preserve"> accredited business must attend the mediation session arranged by CASE.</w: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Pr="005C5141">
        <w:fldChar w:fldCharType="end"/>
      </w:r>
    </w:p>
    <w:p w14:paraId="4E975AFA" w14:textId="0B29BE31"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T&amp;C!R59C2 </w:instrText>
      </w:r>
      <w:r w:rsidRPr="005C5141">
        <w:instrText xml:space="preserve">\t </w:instrText>
      </w:r>
      <w:r w:rsidR="005C5141">
        <w:instrText xml:space="preserve"> \* MERGEFORMAT </w:instrText>
      </w:r>
      <w:r w:rsidRPr="005C5141">
        <w:fldChar w:fldCharType="separate"/>
      </w:r>
      <w:r w:rsidR="00E34716" w:rsidRPr="005C5141">
        <w:t xml:space="preserve">In order to uphold the standards, which may be updated from time to time, set by </w:t>
      </w:r>
      <w:proofErr w:type="spellStart"/>
      <w:r w:rsidR="00E34716" w:rsidRPr="005C5141">
        <w:t>CaseTrust</w:t>
      </w:r>
      <w:proofErr w:type="spellEnd"/>
      <w:r w:rsidR="00E34716" w:rsidRPr="005C5141">
        <w:t>, all businesses shall adhere to the Code of Practice and abide by penalties imposed upon breach/infringement of the Code of Practice.</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T&amp;C!R45C2 </w:instrText>
      </w:r>
      <w:r w:rsidRPr="005C5141">
        <w:instrText xml:space="preserve">\t \* MERGEFORMAT </w:instrText>
      </w:r>
      <w:r w:rsidRPr="005C5141">
        <w:fldChar w:fldCharType="end"/>
      </w:r>
    </w:p>
    <w:p w14:paraId="1F8A14DF" w14:textId="77777777" w:rsidR="009B1717" w:rsidRPr="005C5141" w:rsidRDefault="009B1717" w:rsidP="00005F7C">
      <w:pPr>
        <w:pStyle w:val="Heading3"/>
        <w:jc w:val="both"/>
      </w:pPr>
    </w:p>
    <w:p w14:paraId="0F4F5FA5"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T&amp;C!R65C2 </w:instrText>
      </w:r>
      <w:r w:rsidRPr="005C5141">
        <w:instrText xml:space="preserve">\t \* MERGEFORMAT </w:instrText>
      </w:r>
      <w:r w:rsidRPr="005C5141">
        <w:fldChar w:fldCharType="separate"/>
      </w:r>
      <w:bookmarkStart w:id="21" w:name="_Toc86843749"/>
      <w:r w:rsidR="00E34716" w:rsidRPr="005C5141">
        <w:t>Conditions Precedent</w:t>
      </w:r>
      <w:bookmarkEnd w:id="21"/>
      <w:r w:rsidRPr="005C5141">
        <w:fldChar w:fldCharType="end"/>
      </w:r>
    </w:p>
    <w:p w14:paraId="7314EBFE" w14:textId="77777777" w:rsidR="000260DB" w:rsidRPr="005C5141" w:rsidRDefault="000260DB" w:rsidP="000260DB"/>
    <w:p w14:paraId="04AE722D" w14:textId="5B7204FD" w:rsidR="00F274A4"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T&amp;C!R66C2 </w:instrText>
      </w:r>
      <w:r w:rsidRPr="005C5141">
        <w:instrText xml:space="preserve">\t </w:instrText>
      </w:r>
      <w:r w:rsidR="005C5141">
        <w:instrText xml:space="preserve"> \* MERGEFORMAT </w:instrText>
      </w:r>
      <w:r w:rsidRPr="005C5141">
        <w:fldChar w:fldCharType="separate"/>
      </w:r>
      <w:r w:rsidR="00E34716" w:rsidRPr="005C5141">
        <w:t xml:space="preserve">Businesses should allow </w:t>
      </w:r>
      <w:proofErr w:type="spellStart"/>
      <w:r w:rsidR="00E34716" w:rsidRPr="005C5141">
        <w:t>CaseTrust</w:t>
      </w:r>
      <w:proofErr w:type="spellEnd"/>
      <w:r w:rsidR="00E34716" w:rsidRPr="005C5141">
        <w:t xml:space="preserve"> representatives into their premises for auditing and/or investigation purposes, whether notified or not. </w:t>
      </w:r>
      <w:r w:rsidRPr="005C5141">
        <w:fldChar w:fldCharType="end"/>
      </w:r>
    </w:p>
    <w:p w14:paraId="335EE86A" w14:textId="403637AD" w:rsidR="00D25C6A"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T&amp;C!R67C2 </w:instrText>
      </w:r>
      <w:r w:rsidRPr="005C5141">
        <w:instrText xml:space="preserve">\t </w:instrText>
      </w:r>
      <w:r w:rsidR="005C5141">
        <w:instrText xml:space="preserve"> \* MERGEFORMAT </w:instrText>
      </w:r>
      <w:r w:rsidRPr="005C5141">
        <w:fldChar w:fldCharType="separate"/>
      </w:r>
      <w:r w:rsidR="00E34716" w:rsidRPr="005C5141">
        <w:t xml:space="preserve">The business agrees to indemnify and keep CASE, its directors, employees, officers, </w:t>
      </w:r>
      <w:proofErr w:type="gramStart"/>
      <w:r w:rsidR="00E34716" w:rsidRPr="005C5141">
        <w:t>agents</w:t>
      </w:r>
      <w:proofErr w:type="gramEnd"/>
      <w:r w:rsidR="00E34716" w:rsidRPr="005C5141">
        <w:t xml:space="preserve"> or representatives) fully and effectively indemnified against any and all actions, liabilities, cost, claims (including third party), losses, damages, proceedings and/or expenses (including all </w:t>
      </w:r>
      <w:r w:rsidR="00E34716" w:rsidRPr="005C5141">
        <w:lastRenderedPageBreak/>
        <w:t xml:space="preserve">legal costs on an indemnity basis) arising from or in connection with the business’s application for </w:t>
      </w:r>
      <w:proofErr w:type="spellStart"/>
      <w:r w:rsidR="00E34716" w:rsidRPr="005C5141">
        <w:t>CaseTrust</w:t>
      </w:r>
      <w:proofErr w:type="spellEnd"/>
      <w:r w:rsidR="00E34716" w:rsidRPr="005C5141">
        <w:t xml:space="preserve"> accreditation scheme.  </w:t>
      </w:r>
      <w:r w:rsidRPr="005C5141">
        <w:fldChar w:fldCharType="end"/>
      </w:r>
    </w:p>
    <w:p w14:paraId="5B06E999" w14:textId="77777777" w:rsidR="00C43D21" w:rsidRPr="005C5141" w:rsidRDefault="00C43D21" w:rsidP="00D25C6A">
      <w:pPr>
        <w:pStyle w:val="Heading3"/>
      </w:pPr>
    </w:p>
    <w:p w14:paraId="333C6A2D"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T&amp;C!R72C2 </w:instrText>
      </w:r>
      <w:r w:rsidRPr="005C5141">
        <w:instrText xml:space="preserve">\t \* MERGEFORMAT </w:instrText>
      </w:r>
      <w:r w:rsidRPr="005C5141">
        <w:fldChar w:fldCharType="separate"/>
      </w:r>
      <w:bookmarkStart w:id="22" w:name="_Toc86843750"/>
      <w:r w:rsidR="00E34716" w:rsidRPr="005C5141">
        <w:t>Audit/Investigation</w:t>
      </w:r>
      <w:bookmarkEnd w:id="22"/>
      <w:r w:rsidRPr="005C5141">
        <w:fldChar w:fldCharType="end"/>
      </w:r>
    </w:p>
    <w:p w14:paraId="2FC200CA" w14:textId="77777777" w:rsidR="000260DB" w:rsidRPr="005C5141" w:rsidRDefault="000260DB" w:rsidP="000260DB"/>
    <w:p w14:paraId="40A500F3" w14:textId="7B02B28C"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T&amp;C!R73C2 </w:instrText>
      </w:r>
      <w:r w:rsidRPr="005C5141">
        <w:instrText xml:space="preserve">\t </w:instrText>
      </w:r>
      <w:r w:rsidR="005C5141">
        <w:instrText xml:space="preserve"> \* MERGEFORMAT </w:instrText>
      </w:r>
      <w:r w:rsidRPr="005C5141">
        <w:fldChar w:fldCharType="separate"/>
      </w:r>
      <w:r w:rsidR="00E34716" w:rsidRPr="005C5141">
        <w:t xml:space="preserve">The business has been made aware of the </w:t>
      </w:r>
      <w:proofErr w:type="spellStart"/>
      <w:r w:rsidR="00E34716" w:rsidRPr="005C5141">
        <w:t>CaseTrust</w:t>
      </w:r>
      <w:proofErr w:type="spellEnd"/>
      <w:r w:rsidR="00E34716" w:rsidRPr="005C5141">
        <w:t xml:space="preserve">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T&amp;C!R51C2 </w:instrText>
      </w:r>
      <w:r w:rsidRPr="005C5141">
        <w:instrText xml:space="preserve">\t \* MERGEFORMAT </w:instrText>
      </w:r>
      <w:r w:rsidRPr="005C5141">
        <w:fldChar w:fldCharType="end"/>
      </w:r>
    </w:p>
    <w:p w14:paraId="152253A1" w14:textId="3188A8BC"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T&amp;C!R74C2 </w:instrText>
      </w:r>
      <w:r w:rsidRPr="005C5141">
        <w:instrText xml:space="preserve">\t </w:instrText>
      </w:r>
      <w:r w:rsidR="005C5141">
        <w:instrText xml:space="preserve"> \* MERGEFORMAT </w:instrText>
      </w:r>
      <w:r w:rsidRPr="005C5141">
        <w:fldChar w:fldCharType="separate"/>
      </w:r>
      <w:r w:rsidR="00E34716" w:rsidRPr="005C5141">
        <w:t>Businesses are required to undergo an interim assessment before being lifted from suspension orders.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T&amp;C!R52C2 </w:instrText>
      </w:r>
      <w:r w:rsidRPr="005C5141">
        <w:instrText xml:space="preserve">\t \* MERGEFORMAT </w:instrText>
      </w:r>
      <w:r w:rsidRPr="005C5141">
        <w:fldChar w:fldCharType="end"/>
      </w:r>
    </w:p>
    <w:p w14:paraId="60EF09CC" w14:textId="77777777" w:rsidR="00394873" w:rsidRPr="005C5141" w:rsidRDefault="00394873" w:rsidP="00005F7C">
      <w:pPr>
        <w:pStyle w:val="Heading3"/>
        <w:jc w:val="both"/>
      </w:pPr>
    </w:p>
    <w:p w14:paraId="4D57CDCC" w14:textId="77777777" w:rsidR="00F274A4" w:rsidRPr="005C5141" w:rsidRDefault="006113E3" w:rsidP="000260DB">
      <w:pPr>
        <w:pStyle w:val="Heading3"/>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T&amp;C!R80C2 </w:instrText>
      </w:r>
      <w:r w:rsidRPr="005C5141">
        <w:instrText xml:space="preserve">\t \* MERGEFORMAT </w:instrText>
      </w:r>
      <w:r w:rsidRPr="005C5141">
        <w:fldChar w:fldCharType="separate"/>
      </w:r>
      <w:bookmarkStart w:id="23" w:name="_Toc86843751"/>
      <w:r w:rsidR="00E34716" w:rsidRPr="005C5141">
        <w:t>Termination</w:t>
      </w:r>
      <w:bookmarkEnd w:id="23"/>
      <w:r w:rsidRPr="005C5141">
        <w:fldChar w:fldCharType="end"/>
      </w:r>
    </w:p>
    <w:p w14:paraId="3C7EDA29" w14:textId="77777777" w:rsidR="000260DB" w:rsidRPr="005C5141" w:rsidRDefault="000260DB" w:rsidP="000260DB"/>
    <w:p w14:paraId="69842292" w14:textId="62BE0225" w:rsidR="00F274A4"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T&amp;C!R81C2 </w:instrText>
      </w:r>
      <w:r w:rsidRPr="005C5141">
        <w:instrText xml:space="preserve">\t </w:instrText>
      </w:r>
      <w:r w:rsidR="005C5141">
        <w:instrText xml:space="preserve"> \* MERGEFORMAT </w:instrText>
      </w:r>
      <w:r w:rsidRPr="005C5141">
        <w:fldChar w:fldCharType="separate"/>
      </w:r>
      <w:r w:rsidR="00E34716" w:rsidRPr="005C5141">
        <w:t xml:space="preserve">Upon termination and expiry of </w:t>
      </w:r>
      <w:proofErr w:type="spellStart"/>
      <w:r w:rsidR="00E34716" w:rsidRPr="005C5141">
        <w:t>CaseTrust</w:t>
      </w:r>
      <w:proofErr w:type="spellEnd"/>
      <w:r w:rsidR="00E34716" w:rsidRPr="005C5141">
        <w:t xml:space="preserve"> accreditation scheme, all </w:t>
      </w:r>
      <w:proofErr w:type="spellStart"/>
      <w:r w:rsidR="00E34716" w:rsidRPr="005C5141">
        <w:t>CaseTrust</w:t>
      </w:r>
      <w:proofErr w:type="spellEnd"/>
      <w:r w:rsidR="00E34716" w:rsidRPr="005C5141">
        <w:t xml:space="preserve"> related materials including the </w:t>
      </w:r>
      <w:proofErr w:type="spellStart"/>
      <w:r w:rsidR="00E34716" w:rsidRPr="005C5141">
        <w:t>CaseTrust</w:t>
      </w:r>
      <w:proofErr w:type="spellEnd"/>
      <w:r w:rsidR="00E34716" w:rsidRPr="005C5141">
        <w:t xml:space="preserve"> decal must be returned to CASE office within 7 days, and such materials and such decals should not be used in any manner whatsoever by the businesses before its return.</w:t>
      </w:r>
      <w:r w:rsidRPr="005C5141">
        <w:fldChar w:fldCharType="end"/>
      </w:r>
    </w:p>
    <w:p w14:paraId="0D2F266A" w14:textId="2E653B15" w:rsidR="000260DB"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T&amp;C!R82C2 </w:instrText>
      </w:r>
      <w:r w:rsidRPr="005C5141">
        <w:instrText xml:space="preserve">\t </w:instrText>
      </w:r>
      <w:r w:rsidR="005C5141">
        <w:instrText xml:space="preserve"> \* MERGEFORMAT </w:instrText>
      </w:r>
      <w:r w:rsidRPr="005C5141">
        <w:fldChar w:fldCharType="separate"/>
      </w:r>
      <w:r w:rsidR="00E34716" w:rsidRPr="005C5141">
        <w:t xml:space="preserve">The </w:t>
      </w:r>
      <w:proofErr w:type="spellStart"/>
      <w:r w:rsidR="00E34716" w:rsidRPr="005C5141">
        <w:t>CaseTrust</w:t>
      </w:r>
      <w:proofErr w:type="spellEnd"/>
      <w:r w:rsidR="00E34716" w:rsidRPr="005C5141">
        <w:t xml:space="preserve"> department reserves the right to revoke accreditation should businesses fail to adhere to the licence agreement or breach the Terms and Conditions herein, or for whatsoever reasons, as the </w:t>
      </w:r>
      <w:proofErr w:type="spellStart"/>
      <w:r w:rsidR="00E34716" w:rsidRPr="005C5141">
        <w:t>CaseTrust</w:t>
      </w:r>
      <w:proofErr w:type="spellEnd"/>
      <w:r w:rsidR="00E34716" w:rsidRPr="005C5141">
        <w:t xml:space="preserve"> Department deems fit.</w:t>
      </w:r>
      <w:r w:rsidRPr="005C5141">
        <w:fldChar w:fldCharType="end"/>
      </w:r>
    </w:p>
    <w:p w14:paraId="64E16F25" w14:textId="77777777" w:rsidR="00F274A4" w:rsidRPr="005C5141" w:rsidRDefault="00F274A4" w:rsidP="00CC01AF">
      <w:pPr>
        <w:snapToGrid w:val="0"/>
        <w:spacing w:before="120"/>
        <w:rPr>
          <w:rFonts w:asciiTheme="minorHAnsi" w:hAnsiTheme="minorHAnsi"/>
        </w:rPr>
      </w:pPr>
    </w:p>
    <w:p w14:paraId="3771D8F3" w14:textId="77777777" w:rsidR="00F274A4" w:rsidRPr="005C5141" w:rsidRDefault="00F274A4" w:rsidP="00F274A4"/>
    <w:p w14:paraId="259CBB72" w14:textId="77777777" w:rsidR="00F274A4" w:rsidRPr="005C5141" w:rsidRDefault="00F274A4" w:rsidP="00F274A4"/>
    <w:p w14:paraId="08CFBDBD" w14:textId="77777777" w:rsidR="00F274A4" w:rsidRPr="005C5141" w:rsidRDefault="00F274A4" w:rsidP="00F274A4"/>
    <w:p w14:paraId="24AEAD6A" w14:textId="77777777" w:rsidR="00F274A4" w:rsidRPr="005C5141" w:rsidRDefault="00F274A4" w:rsidP="00F274A4"/>
    <w:p w14:paraId="5C3F865C" w14:textId="77777777" w:rsidR="00F274A4" w:rsidRPr="005C5141" w:rsidRDefault="00F274A4" w:rsidP="00F274A4"/>
    <w:p w14:paraId="0C1262DF" w14:textId="77777777" w:rsidR="00F274A4" w:rsidRPr="005C5141" w:rsidRDefault="00F274A4" w:rsidP="00F274A4"/>
    <w:p w14:paraId="3867CA9F" w14:textId="77777777" w:rsidR="00F274A4" w:rsidRPr="005C5141" w:rsidRDefault="00F274A4" w:rsidP="00F274A4"/>
    <w:p w14:paraId="00D505CA" w14:textId="77777777" w:rsidR="00F421BC" w:rsidRPr="005C5141" w:rsidRDefault="00F421BC">
      <w:pPr>
        <w:spacing w:after="0" w:line="240" w:lineRule="auto"/>
        <w:rPr>
          <w:rFonts w:ascii="Calibri Light" w:hAnsi="Calibri Light"/>
          <w:b/>
          <w:color w:val="253356"/>
          <w:sz w:val="36"/>
          <w:szCs w:val="36"/>
        </w:rPr>
      </w:pPr>
      <w:r w:rsidRPr="005C5141">
        <w:br w:type="page"/>
      </w:r>
    </w:p>
    <w:p w14:paraId="074BC990" w14:textId="77777777" w:rsidR="00EA4716" w:rsidRPr="005C5141" w:rsidRDefault="00AB1A52" w:rsidP="004225A7">
      <w:pPr>
        <w:pStyle w:val="Heading1"/>
      </w:pPr>
      <w:bookmarkStart w:id="24" w:name="_Toc86843752"/>
      <w:r w:rsidRPr="005C5141">
        <w:rPr>
          <w:noProof/>
        </w:rPr>
        <w:lastRenderedPageBreak/>
        <w:drawing>
          <wp:anchor distT="0" distB="0" distL="114300" distR="114300" simplePos="0" relativeHeight="251675648" behindDoc="1" locked="0" layoutInCell="1" allowOverlap="0" wp14:anchorId="74B7E0E0" wp14:editId="4D3AD5B4">
            <wp:simplePos x="0" y="0"/>
            <wp:positionH relativeFrom="margin">
              <wp:align>right</wp:align>
            </wp:positionH>
            <wp:positionV relativeFrom="paragraph">
              <wp:posOffset>9525</wp:posOffset>
            </wp:positionV>
            <wp:extent cx="1070715" cy="485775"/>
            <wp:effectExtent l="0" t="0" r="0"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071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16" w:rsidRPr="005C5141">
        <w:t>Application Form</w:t>
      </w:r>
      <w:bookmarkEnd w:id="24"/>
    </w:p>
    <w:p w14:paraId="3267DA8C" w14:textId="1C03C405" w:rsidR="00FF45F9" w:rsidRPr="005C5141" w:rsidRDefault="00942834" w:rsidP="00D5177B">
      <w:pPr>
        <w:rPr>
          <w:rFonts w:ascii="Calibri Light" w:hAnsi="Calibri Light"/>
          <w:color w:val="002060"/>
          <w:sz w:val="28"/>
          <w:szCs w:val="28"/>
        </w:rPr>
      </w:pPr>
      <w:proofErr w:type="spellStart"/>
      <w:r w:rsidRPr="005C5141">
        <w:rPr>
          <w:rFonts w:ascii="Calibri Light" w:hAnsi="Calibri Light"/>
          <w:color w:val="002060"/>
          <w:sz w:val="28"/>
          <w:szCs w:val="28"/>
        </w:rPr>
        <w:t>CaseTrust</w:t>
      </w:r>
      <w:proofErr w:type="spellEnd"/>
      <w:r w:rsidRPr="005C5141">
        <w:rPr>
          <w:rFonts w:ascii="Calibri Light" w:hAnsi="Calibri Light"/>
          <w:color w:val="002060"/>
          <w:sz w:val="28"/>
          <w:szCs w:val="28"/>
        </w:rPr>
        <w:t xml:space="preserve"> </w:t>
      </w:r>
      <w:r w:rsidR="00C5013B" w:rsidRPr="005C5141">
        <w:rPr>
          <w:rFonts w:ascii="Calibri Light" w:hAnsi="Calibri Light"/>
          <w:color w:val="002060"/>
          <w:sz w:val="28"/>
          <w:szCs w:val="28"/>
        </w:rPr>
        <w:t xml:space="preserve">Accreditation Scheme </w:t>
      </w:r>
      <w:r w:rsidRPr="005C5141">
        <w:rPr>
          <w:rFonts w:ascii="Calibri Light" w:hAnsi="Calibri Light"/>
          <w:color w:val="002060"/>
          <w:sz w:val="28"/>
          <w:szCs w:val="28"/>
        </w:rPr>
        <w:t>for Storefront Businesses</w:t>
      </w:r>
    </w:p>
    <w:tbl>
      <w:tblPr>
        <w:tblStyle w:val="GridTable1Light-Accent2"/>
        <w:tblW w:w="5000" w:type="pct"/>
        <w:tblLook w:val="01E0" w:firstRow="1" w:lastRow="1" w:firstColumn="1" w:lastColumn="1" w:noHBand="0" w:noVBand="0"/>
      </w:tblPr>
      <w:tblGrid>
        <w:gridCol w:w="4367"/>
        <w:gridCol w:w="164"/>
        <w:gridCol w:w="4485"/>
      </w:tblGrid>
      <w:tr w:rsidR="000F1F97" w:rsidRPr="005C5141" w14:paraId="6736A12E" w14:textId="77777777" w:rsidTr="006C705D">
        <w:trPr>
          <w:cnfStyle w:val="100000000000" w:firstRow="1" w:lastRow="0"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4F9BB688" w14:textId="77777777" w:rsidR="00D5177B" w:rsidRPr="005C5141" w:rsidRDefault="00D5177B" w:rsidP="00D5177B">
            <w:pPr>
              <w:pStyle w:val="NoSpacing"/>
              <w:rPr>
                <w:rFonts w:ascii="Calibri Light" w:hAnsi="Calibri Light"/>
                <w:b w:val="0"/>
                <w:color w:val="143F6A" w:themeColor="accent3" w:themeShade="80"/>
                <w:sz w:val="28"/>
                <w:szCs w:val="28"/>
              </w:rPr>
            </w:pPr>
            <w:r w:rsidRPr="005C5141">
              <w:rPr>
                <w:rFonts w:ascii="Calibri Light" w:hAnsi="Calibri Light"/>
                <w:color w:val="143F6A" w:themeColor="accent3" w:themeShade="80"/>
                <w:sz w:val="28"/>
                <w:szCs w:val="28"/>
              </w:rPr>
              <w:fldChar w:fldCharType="begin"/>
            </w:r>
            <w:r w:rsidRPr="005C5141">
              <w:rPr>
                <w:rFonts w:ascii="Calibri Light" w:hAnsi="Calibri Light"/>
                <w:color w:val="143F6A" w:themeColor="accent3" w:themeShade="80"/>
                <w:sz w:val="28"/>
                <w:szCs w:val="28"/>
              </w:rPr>
              <w:instrText xml:space="preserve"> LINK Excel.Sheet.12 "\\\\fs\\case\\CaseTrust\\CT Documents\\Common area of info kit - assessor report - criteria\\CT criteria common.xlsx" Stages!R44C2 \t \* MERGEFORMAT </w:instrText>
            </w:r>
            <w:r w:rsidRPr="005C5141">
              <w:rPr>
                <w:rFonts w:ascii="Calibri Light" w:hAnsi="Calibri Light"/>
                <w:color w:val="143F6A" w:themeColor="accent3" w:themeShade="80"/>
                <w:sz w:val="28"/>
                <w:szCs w:val="28"/>
              </w:rPr>
              <w:fldChar w:fldCharType="separate"/>
            </w:r>
            <w:r w:rsidRPr="005C5141">
              <w:rPr>
                <w:rFonts w:ascii="Calibri Light" w:hAnsi="Calibri Light"/>
                <w:color w:val="143F6A" w:themeColor="accent3" w:themeShade="80"/>
                <w:sz w:val="28"/>
                <w:szCs w:val="28"/>
              </w:rPr>
              <w:t>Instructions</w:t>
            </w:r>
            <w:r w:rsidRPr="005C5141">
              <w:rPr>
                <w:rFonts w:ascii="Calibri Light" w:hAnsi="Calibri Light"/>
                <w:color w:val="143F6A" w:themeColor="accent3" w:themeShade="80"/>
                <w:sz w:val="28"/>
                <w:szCs w:val="28"/>
              </w:rPr>
              <w:fldChar w:fldCharType="end"/>
            </w:r>
          </w:p>
          <w:p w14:paraId="23B655A7" w14:textId="77777777" w:rsidR="00D5177B" w:rsidRPr="005C5141" w:rsidRDefault="00D5177B" w:rsidP="00D5177B">
            <w:pPr>
              <w:pStyle w:val="ListParagraph"/>
              <w:numPr>
                <w:ilvl w:val="0"/>
                <w:numId w:val="22"/>
              </w:numPr>
              <w:spacing w:after="0"/>
              <w:rPr>
                <w:b w:val="0"/>
                <w:sz w:val="21"/>
                <w:szCs w:val="21"/>
              </w:rPr>
            </w:pPr>
            <w:r w:rsidRPr="005C5141">
              <w:rPr>
                <w:b w:val="0"/>
                <w:sz w:val="21"/>
                <w:szCs w:val="21"/>
              </w:rPr>
              <w:t xml:space="preserve">You can submit your application online via our website </w:t>
            </w:r>
            <w:hyperlink r:id="rId23" w:history="1">
              <w:r w:rsidRPr="005C5141">
                <w:rPr>
                  <w:rStyle w:val="Hyperlink"/>
                  <w:sz w:val="21"/>
                  <w:szCs w:val="21"/>
                </w:rPr>
                <w:t>www.casetrust.org.sg</w:t>
              </w:r>
            </w:hyperlink>
            <w:r w:rsidRPr="005C5141">
              <w:rPr>
                <w:b w:val="0"/>
                <w:sz w:val="21"/>
                <w:szCs w:val="21"/>
              </w:rPr>
              <w:t xml:space="preserve"> or simply by clicking </w:t>
            </w:r>
            <w:hyperlink r:id="rId24" w:history="1">
              <w:r w:rsidRPr="005C5141">
                <w:rPr>
                  <w:rStyle w:val="Hyperlink"/>
                  <w:bCs w:val="0"/>
                  <w:sz w:val="21"/>
                  <w:szCs w:val="21"/>
                </w:rPr>
                <w:t>here</w:t>
              </w:r>
            </w:hyperlink>
            <w:r w:rsidRPr="005C5141">
              <w:rPr>
                <w:sz w:val="21"/>
                <w:szCs w:val="21"/>
              </w:rPr>
              <w:t xml:space="preserve">. Otherwise, </w:t>
            </w:r>
            <w:r w:rsidRPr="005C5141">
              <w:rPr>
                <w:b w:val="0"/>
                <w:bCs w:val="0"/>
                <w:sz w:val="21"/>
                <w:szCs w:val="21"/>
              </w:rPr>
              <w:t xml:space="preserve">you can fill in the form below and send to </w:t>
            </w:r>
            <w:proofErr w:type="spellStart"/>
            <w:r w:rsidRPr="005C5141">
              <w:rPr>
                <w:b w:val="0"/>
                <w:bCs w:val="0"/>
                <w:sz w:val="21"/>
                <w:szCs w:val="21"/>
              </w:rPr>
              <w:t>CaseTrust</w:t>
            </w:r>
            <w:proofErr w:type="spellEnd"/>
            <w:r w:rsidRPr="005C5141">
              <w:rPr>
                <w:b w:val="0"/>
                <w:bCs w:val="0"/>
                <w:sz w:val="21"/>
                <w:szCs w:val="21"/>
              </w:rPr>
              <w:t xml:space="preserve"> office.</w:t>
            </w:r>
          </w:p>
          <w:p w14:paraId="25009DC5"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Stages!R45C2 \t \* MERGEFORMAT </w:instrText>
            </w:r>
            <w:r w:rsidRPr="005C5141">
              <w:rPr>
                <w:sz w:val="21"/>
                <w:szCs w:val="21"/>
              </w:rPr>
              <w:fldChar w:fldCharType="separate"/>
            </w:r>
            <w:r w:rsidRPr="005C5141">
              <w:rPr>
                <w:b w:val="0"/>
                <w:sz w:val="21"/>
                <w:szCs w:val="21"/>
              </w:rPr>
              <w:t>Please type or write clearly using black or blue ink.</w:t>
            </w:r>
            <w:r w:rsidRPr="005C5141">
              <w:rPr>
                <w:sz w:val="21"/>
                <w:szCs w:val="21"/>
              </w:rPr>
              <w:fldChar w:fldCharType="end"/>
            </w:r>
          </w:p>
          <w:p w14:paraId="23B14797"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Stages!R46C2 \t \* MERGEFORMAT </w:instrText>
            </w:r>
            <w:r w:rsidRPr="005C5141">
              <w:rPr>
                <w:sz w:val="21"/>
                <w:szCs w:val="21"/>
              </w:rPr>
              <w:fldChar w:fldCharType="separate"/>
            </w:r>
            <w:r w:rsidRPr="005C5141">
              <w:rPr>
                <w:b w:val="0"/>
                <w:sz w:val="21"/>
                <w:szCs w:val="21"/>
              </w:rPr>
              <w:t xml:space="preserve">Where not applicable, please fill in the blanks as NA. </w:t>
            </w:r>
            <w:r w:rsidRPr="005C5141">
              <w:rPr>
                <w:sz w:val="21"/>
                <w:szCs w:val="21"/>
              </w:rPr>
              <w:fldChar w:fldCharType="end"/>
            </w:r>
          </w:p>
          <w:p w14:paraId="63142819" w14:textId="77777777" w:rsidR="00D5177B" w:rsidRPr="005C5141" w:rsidRDefault="00D5177B" w:rsidP="00D5177B">
            <w:pPr>
              <w:pStyle w:val="ListParagraph"/>
              <w:numPr>
                <w:ilvl w:val="0"/>
                <w:numId w:val="22"/>
              </w:numPr>
              <w:spacing w:after="0"/>
              <w:rPr>
                <w:b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Stages!R47C2 \t \* MERGEFORMAT </w:instrText>
            </w:r>
            <w:r w:rsidRPr="005C5141">
              <w:rPr>
                <w:sz w:val="21"/>
                <w:szCs w:val="21"/>
              </w:rPr>
              <w:fldChar w:fldCharType="separate"/>
            </w:r>
            <w:r w:rsidRPr="005C5141">
              <w:rPr>
                <w:b w:val="0"/>
                <w:sz w:val="21"/>
                <w:szCs w:val="21"/>
              </w:rPr>
              <w:t>Please note that blank answers may result in processing delay.</w:t>
            </w:r>
            <w:r w:rsidRPr="005C5141">
              <w:rPr>
                <w:sz w:val="21"/>
                <w:szCs w:val="21"/>
              </w:rPr>
              <w:fldChar w:fldCharType="end"/>
            </w:r>
          </w:p>
          <w:p w14:paraId="1753226C" w14:textId="77777777" w:rsidR="00D5177B" w:rsidRPr="005C5141" w:rsidRDefault="00D5177B" w:rsidP="00D5177B">
            <w:pPr>
              <w:pStyle w:val="ListParagraph"/>
              <w:numPr>
                <w:ilvl w:val="0"/>
                <w:numId w:val="22"/>
              </w:numPr>
              <w:spacing w:after="0"/>
              <w:rPr>
                <w:b w:val="0"/>
                <w:bCs w:val="0"/>
                <w:sz w:val="21"/>
                <w:szCs w:val="21"/>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Stages!R48C2 \t \* MERGEFORMAT </w:instrText>
            </w:r>
            <w:r w:rsidRPr="005C5141">
              <w:rPr>
                <w:sz w:val="21"/>
                <w:szCs w:val="21"/>
              </w:rPr>
              <w:fldChar w:fldCharType="separate"/>
            </w:r>
            <w:r w:rsidRPr="005C5141">
              <w:rPr>
                <w:b w:val="0"/>
                <w:sz w:val="21"/>
                <w:szCs w:val="21"/>
              </w:rPr>
              <w:t>Attach separate sheets if space provided is insufficient.</w:t>
            </w:r>
            <w:r w:rsidRPr="005C5141">
              <w:rPr>
                <w:sz w:val="21"/>
                <w:szCs w:val="21"/>
              </w:rPr>
              <w:fldChar w:fldCharType="end"/>
            </w:r>
          </w:p>
          <w:p w14:paraId="2D711B72" w14:textId="6B5C4CD1" w:rsidR="000F1F97" w:rsidRPr="005C5141" w:rsidRDefault="00D5177B" w:rsidP="00D5177B">
            <w:pPr>
              <w:pStyle w:val="ListParagraph"/>
              <w:numPr>
                <w:ilvl w:val="0"/>
                <w:numId w:val="22"/>
              </w:numPr>
              <w:spacing w:line="240" w:lineRule="auto"/>
              <w:rPr>
                <w:bCs w:val="0"/>
              </w:rPr>
            </w:pPr>
            <w:r w:rsidRPr="005C5141">
              <w:rPr>
                <w:sz w:val="21"/>
                <w:szCs w:val="21"/>
              </w:rPr>
              <w:fldChar w:fldCharType="begin"/>
            </w:r>
            <w:r w:rsidRPr="005C5141">
              <w:rPr>
                <w:sz w:val="21"/>
                <w:szCs w:val="21"/>
              </w:rPr>
              <w:instrText xml:space="preserve"> LINK Excel.Sheet.12 "\\\\fs\\case\\CaseTrust\\CT Documents\\Common area of info kit - assessor report - criteria\\CT criteria common.xlsx" Stages!R49C2 \t \* MERGEFORMAT </w:instrText>
            </w:r>
            <w:r w:rsidRPr="005C5141">
              <w:rPr>
                <w:sz w:val="21"/>
                <w:szCs w:val="21"/>
              </w:rPr>
              <w:fldChar w:fldCharType="separate"/>
            </w:r>
            <w:r w:rsidRPr="005C5141">
              <w:rPr>
                <w:b w:val="0"/>
                <w:sz w:val="21"/>
                <w:szCs w:val="21"/>
              </w:rPr>
              <w:t>^ Delete where appropriate</w:t>
            </w:r>
            <w:r w:rsidRPr="005C5141">
              <w:rPr>
                <w:sz w:val="21"/>
                <w:szCs w:val="21"/>
              </w:rPr>
              <w:fldChar w:fldCharType="end"/>
            </w:r>
          </w:p>
        </w:tc>
      </w:tr>
      <w:tr w:rsidR="00D351CD" w:rsidRPr="005C5141" w14:paraId="5F0C6D55" w14:textId="77777777" w:rsidTr="00D351CD">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shd w:val="clear" w:color="auto" w:fill="3476B1" w:themeFill="accent2" w:themeFillShade="BF"/>
            <w:vAlign w:val="center"/>
          </w:tcPr>
          <w:p w14:paraId="35D24777" w14:textId="77777777" w:rsidR="00B20448" w:rsidRPr="005C5141" w:rsidRDefault="006113E3" w:rsidP="00D351CD">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w:instrText>
            </w:r>
            <w:r w:rsidR="00E34716" w:rsidRPr="005C5141">
              <w:rPr>
                <w:rFonts w:ascii="Calibri Light" w:hAnsi="Calibri Light"/>
                <w:color w:val="FFFFFF" w:themeColor="background1"/>
                <w:sz w:val="28"/>
                <w:szCs w:val="28"/>
              </w:rPr>
              <w:instrText xml:space="preserve">Excel.Sheet.12 "\\\\fs\\case\\CaseTrust\\CT Documents\\Common area of info kit - assessor report - criteria\\CT criteria common.xlsx" Stages!R55C2 </w:instrText>
            </w:r>
            <w:r w:rsidRPr="005C5141">
              <w:rPr>
                <w:rFonts w:ascii="Calibri Light" w:hAnsi="Calibri Light"/>
                <w:color w:val="FFFFFF" w:themeColor="background1"/>
                <w:sz w:val="28"/>
                <w:szCs w:val="28"/>
              </w:rPr>
              <w:instrText xml:space="preserve">\t \* MERGEFORMAT </w:instrText>
            </w:r>
            <w:r w:rsidRPr="005C5141">
              <w:rPr>
                <w:rFonts w:ascii="Calibri Light" w:hAnsi="Calibri Light"/>
                <w:color w:val="FFFFFF" w:themeColor="background1"/>
                <w:sz w:val="28"/>
                <w:szCs w:val="28"/>
              </w:rPr>
              <w:fldChar w:fldCharType="separate"/>
            </w:r>
            <w:proofErr w:type="gramStart"/>
            <w:r w:rsidR="00E34716" w:rsidRPr="005C5141">
              <w:rPr>
                <w:rFonts w:ascii="Calibri Light" w:hAnsi="Calibri Light"/>
                <w:color w:val="FFFFFF" w:themeColor="background1"/>
                <w:sz w:val="28"/>
                <w:szCs w:val="28"/>
              </w:rPr>
              <w:t>Particulars of</w:t>
            </w:r>
            <w:proofErr w:type="gramEnd"/>
            <w:r w:rsidR="00E34716" w:rsidRPr="005C5141">
              <w:rPr>
                <w:rFonts w:ascii="Calibri Light" w:hAnsi="Calibri Light"/>
                <w:color w:val="FFFFFF" w:themeColor="background1"/>
                <w:sz w:val="28"/>
                <w:szCs w:val="28"/>
              </w:rPr>
              <w:t xml:space="preserve"> your business</w:t>
            </w:r>
            <w:r w:rsidRPr="005C5141">
              <w:rPr>
                <w:rFonts w:ascii="Calibri Light" w:hAnsi="Calibri Light"/>
                <w:color w:val="FFFFFF" w:themeColor="background1"/>
                <w:sz w:val="28"/>
                <w:szCs w:val="28"/>
              </w:rPr>
              <w:fldChar w:fldCharType="end"/>
            </w:r>
          </w:p>
        </w:tc>
      </w:tr>
      <w:tr w:rsidR="00B20448" w:rsidRPr="005C5141" w14:paraId="5F6B5D98"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7ACB2C31" w14:textId="77777777" w:rsidR="00B20448"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Stages!R56C2 </w:instrText>
            </w:r>
            <w:r w:rsidRPr="005C5141">
              <w:instrText xml:space="preserve">\t \* MERGEFORMAT </w:instrText>
            </w:r>
            <w:r w:rsidRPr="005C5141">
              <w:fldChar w:fldCharType="separate"/>
            </w:r>
            <w:r w:rsidR="00E34716" w:rsidRPr="005C5141">
              <w:rPr>
                <w:b w:val="0"/>
              </w:rPr>
              <w:t>Name of Business:</w:t>
            </w:r>
            <w:r w:rsidRPr="005C5141">
              <w:fldChar w:fldCharType="end"/>
            </w:r>
          </w:p>
        </w:tc>
      </w:tr>
      <w:tr w:rsidR="00B20448" w:rsidRPr="005C5141" w14:paraId="53151089" w14:textId="77777777" w:rsidTr="0029706F">
        <w:tblPrEx>
          <w:tblLook w:val="0780" w:firstRow="0" w:lastRow="0" w:firstColumn="1" w:lastColumn="1" w:noHBand="1" w:noVBand="1"/>
        </w:tblPrEx>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3"/>
          </w:tcPr>
          <w:p w14:paraId="34F26B8F" w14:textId="77777777" w:rsidR="00B20448"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Stages!R57C2 </w:instrText>
            </w:r>
            <w:r w:rsidRPr="005C5141">
              <w:instrText xml:space="preserve">\t \* MERGEFORMAT </w:instrText>
            </w:r>
            <w:r w:rsidRPr="005C5141">
              <w:fldChar w:fldCharType="separate"/>
            </w:r>
            <w:r w:rsidR="00E34716" w:rsidRPr="005C5141">
              <w:rPr>
                <w:b w:val="0"/>
              </w:rPr>
              <w:t>Address (mailing):</w:t>
            </w:r>
            <w:r w:rsidRPr="005C5141">
              <w:fldChar w:fldCharType="end"/>
            </w:r>
          </w:p>
        </w:tc>
      </w:tr>
      <w:tr w:rsidR="000C326D" w:rsidRPr="005C5141" w14:paraId="18D9C154"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6A282B76" w14:textId="77777777" w:rsidR="000C326D" w:rsidRPr="005C5141" w:rsidRDefault="006113E3" w:rsidP="009A47AB">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21849F3"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0C326D" w:rsidRPr="005C5141" w14:paraId="4C47042C"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4DA6304"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Stages!R59C2 </w:instrText>
            </w:r>
            <w:r w:rsidRPr="005C5141">
              <w:instrText xml:space="preserve">\t \* MERGEFORMAT </w:instrText>
            </w:r>
            <w:r w:rsidRPr="005C5141">
              <w:fldChar w:fldCharType="separate"/>
            </w:r>
            <w:r w:rsidR="00E34716" w:rsidRPr="005C5141">
              <w:rPr>
                <w:b w:val="0"/>
              </w:rPr>
              <w:t>Website:</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791596CC"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Stages!R59C3 </w:instrText>
            </w:r>
            <w:r w:rsidRPr="005C5141">
              <w:instrText xml:space="preserve">\t \* MERGEFORMAT </w:instrText>
            </w:r>
            <w:r w:rsidRPr="005C5141">
              <w:fldChar w:fldCharType="separate"/>
            </w:r>
            <w:r w:rsidR="00E34716" w:rsidRPr="005C5141">
              <w:rPr>
                <w:b w:val="0"/>
              </w:rPr>
              <w:t>Email:</w:t>
            </w:r>
            <w:r w:rsidRPr="005C5141">
              <w:fldChar w:fldCharType="end"/>
            </w:r>
          </w:p>
        </w:tc>
      </w:tr>
      <w:tr w:rsidR="000C326D" w:rsidRPr="005C5141" w14:paraId="623AB634" w14:textId="77777777" w:rsidTr="00214382">
        <w:tblPrEx>
          <w:tblLook w:val="0780" w:firstRow="0" w:lastRow="0" w:firstColumn="1" w:lastColumn="1" w:noHBand="1" w:noVBand="1"/>
        </w:tblPrEx>
        <w:trPr>
          <w:trHeight w:val="175"/>
        </w:trPr>
        <w:tc>
          <w:tcPr>
            <w:cnfStyle w:val="001000000000" w:firstRow="0" w:lastRow="0" w:firstColumn="1" w:lastColumn="0" w:oddVBand="0" w:evenVBand="0" w:oddHBand="0" w:evenHBand="0" w:firstRowFirstColumn="0" w:firstRowLastColumn="0" w:lastRowFirstColumn="0" w:lastRowLastColumn="0"/>
            <w:tcW w:w="4531" w:type="dxa"/>
            <w:gridSpan w:val="2"/>
          </w:tcPr>
          <w:p w14:paraId="5B77F3C2" w14:textId="77777777" w:rsidR="000C326D"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Stages!R60C2 </w:instrText>
            </w:r>
            <w:r w:rsidRPr="005C5141">
              <w:instrText xml:space="preserve">\t \* MERGEFORMAT </w:instrText>
            </w:r>
            <w:r w:rsidRPr="005C5141">
              <w:fldChar w:fldCharType="separate"/>
            </w:r>
            <w:r w:rsidR="00E34716" w:rsidRPr="005C5141">
              <w:rPr>
                <w:b w:val="0"/>
              </w:rPr>
              <w:t>ACRA Registration no.:</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3CF4946" w14:textId="77777777" w:rsidR="00654010" w:rsidRPr="005C5141" w:rsidRDefault="006113E3" w:rsidP="009A47AB">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Stages!R60C3 </w:instrText>
            </w:r>
            <w:r w:rsidRPr="005C5141">
              <w:instrText xml:space="preserve">\t \* MERGEFORMAT </w:instrText>
            </w:r>
            <w:r w:rsidRPr="005C5141">
              <w:fldChar w:fldCharType="separate"/>
            </w:r>
            <w:r w:rsidR="00E34716" w:rsidRPr="005C5141">
              <w:rPr>
                <w:b w:val="0"/>
              </w:rPr>
              <w:t>Date of Registration:</w:t>
            </w:r>
            <w:r w:rsidRPr="005C5141">
              <w:fldChar w:fldCharType="end"/>
            </w:r>
          </w:p>
        </w:tc>
      </w:tr>
      <w:tr w:rsidR="000C326D" w:rsidRPr="005C5141" w14:paraId="7CF6920A"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016CD671" w14:textId="77777777" w:rsidR="009A47AB" w:rsidRPr="005C5141" w:rsidRDefault="006113E3" w:rsidP="009A47AB">
            <w:pPr>
              <w:pStyle w:val="NoSpacing"/>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Stages!R61C2 </w:instrText>
            </w:r>
            <w:r w:rsidRPr="005C5141">
              <w:instrText xml:space="preserve">\t \* MERGEFORMAT </w:instrText>
            </w:r>
            <w:r w:rsidRPr="005C5141">
              <w:fldChar w:fldCharType="separate"/>
            </w:r>
            <w:r w:rsidR="00E34716" w:rsidRPr="005C5141">
              <w:rPr>
                <w:b w:val="0"/>
              </w:rPr>
              <w:t xml:space="preserve">Has your business or any of your Directors/Partners/Owners ever been rejected, </w:t>
            </w:r>
            <w:proofErr w:type="gramStart"/>
            <w:r w:rsidR="00E34716" w:rsidRPr="005C5141">
              <w:rPr>
                <w:b w:val="0"/>
              </w:rPr>
              <w:t>suspended</w:t>
            </w:r>
            <w:proofErr w:type="gramEnd"/>
            <w:r w:rsidR="00E34716" w:rsidRPr="005C5141">
              <w:rPr>
                <w:b w:val="0"/>
              </w:rPr>
              <w:t xml:space="preserve"> or removed from any accreditation scheme, including but not limited to</w:t>
            </w:r>
            <w:r w:rsidR="00E34716" w:rsidRPr="005C5141">
              <w:t xml:space="preserve"> </w:t>
            </w:r>
            <w:r w:rsidR="00E34716" w:rsidRPr="005C5141">
              <w:rPr>
                <w:b w:val="0"/>
              </w:rPr>
              <w:t>this Scheme?</w:t>
            </w:r>
            <w:r w:rsidR="00E34716" w:rsidRPr="005C5141">
              <w:t xml:space="preserve">  ^ YES / NO</w:t>
            </w:r>
            <w:r w:rsidRPr="005C5141">
              <w:fldChar w:fldCharType="end"/>
            </w:r>
          </w:p>
          <w:p w14:paraId="476B4F98" w14:textId="77777777" w:rsidR="00F010A1" w:rsidRPr="005C5141" w:rsidRDefault="006113E3" w:rsidP="009A47AB">
            <w:pPr>
              <w:pStyle w:val="NoSpacing"/>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Stages!R62C2 </w:instrText>
            </w:r>
            <w:r w:rsidRPr="005C5141">
              <w:instrText xml:space="preserve">\t \* MERGEFORMAT </w:instrText>
            </w:r>
            <w:r w:rsidRPr="005C5141">
              <w:fldChar w:fldCharType="separate"/>
            </w:r>
            <w:r w:rsidR="00E34716" w:rsidRPr="005C5141">
              <w:rPr>
                <w:b w:val="0"/>
              </w:rPr>
              <w:t>Please provide details (attach additional sheets if necessary):</w:t>
            </w:r>
            <w:r w:rsidRPr="005C5141">
              <w:fldChar w:fldCharType="end"/>
            </w:r>
          </w:p>
          <w:p w14:paraId="7AD949F1" w14:textId="77777777" w:rsidR="00942834" w:rsidRPr="005C5141" w:rsidRDefault="00942834" w:rsidP="009A47AB">
            <w:pPr>
              <w:pStyle w:val="NoSpacing"/>
              <w:rPr>
                <w:b w:val="0"/>
                <w:bCs w:val="0"/>
              </w:rPr>
            </w:pPr>
          </w:p>
        </w:tc>
      </w:tr>
      <w:tr w:rsidR="000C326D" w:rsidRPr="005C5141" w14:paraId="59F5A3D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C0D7EC" w:themeColor="accent2" w:themeTint="66"/>
            </w:tcBorders>
          </w:tcPr>
          <w:p w14:paraId="1A4D94A1" w14:textId="77777777" w:rsidR="009A47AB" w:rsidRPr="005C5141" w:rsidRDefault="006113E3" w:rsidP="009A47AB">
            <w:pPr>
              <w:pStyle w:val="NoSpacing"/>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Stages!R63C2 </w:instrText>
            </w:r>
            <w:r w:rsidRPr="005C5141">
              <w:instrText xml:space="preserve">\t \* MERGEFORMAT </w:instrText>
            </w:r>
            <w:r w:rsidRPr="005C5141">
              <w:fldChar w:fldCharType="separate"/>
            </w:r>
            <w:r w:rsidR="00E34716" w:rsidRPr="005C5141">
              <w:rPr>
                <w:b w:val="0"/>
              </w:rPr>
              <w:t xml:space="preserve">Has your business or any of your Directors/Partners/Owners ever been convicted of any criminal offence or infringed any regulatory requirements? </w:t>
            </w:r>
            <w:r w:rsidR="00E34716" w:rsidRPr="005C5141">
              <w:t>^ YES / NO</w:t>
            </w:r>
            <w:r w:rsidRPr="005C5141">
              <w:fldChar w:fldCharType="end"/>
            </w:r>
          </w:p>
          <w:p w14:paraId="2D4B95DE" w14:textId="77777777" w:rsidR="000C326D" w:rsidRPr="005C5141" w:rsidRDefault="006113E3" w:rsidP="009A47AB">
            <w:pPr>
              <w:pStyle w:val="NoSpacing"/>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Stages!R64C2 </w:instrText>
            </w:r>
            <w:r w:rsidRPr="005C5141">
              <w:instrText xml:space="preserve">\t \* MERGEFORMAT </w:instrText>
            </w:r>
            <w:r w:rsidRPr="005C5141">
              <w:fldChar w:fldCharType="separate"/>
            </w:r>
            <w:r w:rsidR="00E34716" w:rsidRPr="005C5141">
              <w:rPr>
                <w:b w:val="0"/>
              </w:rPr>
              <w:t>Please provide details (attach additional sheets if necessary):</w:t>
            </w:r>
            <w:r w:rsidRPr="005C5141">
              <w:fldChar w:fldCharType="end"/>
            </w:r>
          </w:p>
          <w:p w14:paraId="47C13406" w14:textId="77777777" w:rsidR="00942834" w:rsidRPr="005C5141" w:rsidRDefault="00942834" w:rsidP="009A47AB">
            <w:pPr>
              <w:pStyle w:val="NoSpacing"/>
              <w:rPr>
                <w:b w:val="0"/>
                <w:bCs w:val="0"/>
              </w:rPr>
            </w:pPr>
          </w:p>
        </w:tc>
      </w:tr>
      <w:tr w:rsidR="00907B86" w:rsidRPr="005C5141" w14:paraId="6DF83204" w14:textId="77777777" w:rsidTr="00AF4431">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F9C65BF" w14:textId="3835C21D"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t xml:space="preserve">Optional - Only </w:t>
            </w:r>
            <w:r w:rsidR="002F564D" w:rsidRPr="005C5141">
              <w:rPr>
                <w:rFonts w:ascii="Calibri Light" w:hAnsi="Calibri Light"/>
                <w:color w:val="FFFFFF" w:themeColor="background1"/>
                <w:sz w:val="28"/>
                <w:szCs w:val="28"/>
              </w:rPr>
              <w:t>if you</w:t>
            </w:r>
            <w:r w:rsidR="003A4AF6" w:rsidRPr="005C5141">
              <w:rPr>
                <w:rFonts w:ascii="Calibri Light" w:hAnsi="Calibri Light"/>
                <w:color w:val="FFFFFF" w:themeColor="background1"/>
                <w:sz w:val="28"/>
                <w:szCs w:val="28"/>
              </w:rPr>
              <w:t xml:space="preserve"> are</w:t>
            </w:r>
            <w:r w:rsidR="002F564D" w:rsidRPr="005C5141">
              <w:rPr>
                <w:rFonts w:ascii="Calibri Light" w:hAnsi="Calibri Light"/>
                <w:color w:val="FFFFFF" w:themeColor="background1"/>
                <w:sz w:val="28"/>
                <w:szCs w:val="28"/>
              </w:rPr>
              <w:t xml:space="preserve"> engaging a consultant for </w:t>
            </w:r>
            <w:proofErr w:type="spellStart"/>
            <w:r w:rsidR="002F564D" w:rsidRPr="005C5141">
              <w:rPr>
                <w:rFonts w:ascii="Calibri Light" w:hAnsi="Calibri Light"/>
                <w:color w:val="FFFFFF" w:themeColor="background1"/>
                <w:sz w:val="28"/>
                <w:szCs w:val="28"/>
              </w:rPr>
              <w:t>CaseTrust</w:t>
            </w:r>
            <w:proofErr w:type="spellEnd"/>
            <w:r w:rsidR="002F564D" w:rsidRPr="005C5141">
              <w:rPr>
                <w:rFonts w:ascii="Calibri Light" w:hAnsi="Calibri Light"/>
                <w:color w:val="FFFFFF" w:themeColor="background1"/>
                <w:sz w:val="28"/>
                <w:szCs w:val="28"/>
              </w:rPr>
              <w:t xml:space="preserve"> Assessment</w:t>
            </w:r>
          </w:p>
        </w:tc>
      </w:tr>
      <w:tr w:rsidR="00907B86" w:rsidRPr="005C5141" w14:paraId="54BB8B31" w14:textId="77777777" w:rsidTr="00AF4431">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65A3B74A"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Stages!R115C2 \t \* MERGEFORMAT </w:instrText>
            </w:r>
            <w:r w:rsidRPr="005C5141">
              <w:fldChar w:fldCharType="separate"/>
            </w:r>
            <w:r w:rsidRPr="005C5141">
              <w:rPr>
                <w:b w:val="0"/>
              </w:rPr>
              <w:t>Name of Consultancy Business:</w:t>
            </w:r>
            <w:r w:rsidRPr="005C5141">
              <w:fldChar w:fldCharType="end"/>
            </w:r>
          </w:p>
        </w:tc>
      </w:tr>
      <w:tr w:rsidR="00907B86" w:rsidRPr="005C5141" w14:paraId="23107035"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39D7B390"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Stages!R116C2 \t \* MERGEFORMAT </w:instrText>
            </w:r>
            <w:r w:rsidRPr="005C5141">
              <w:fldChar w:fldCharType="separate"/>
            </w:r>
            <w:r w:rsidRPr="005C5141">
              <w:rPr>
                <w:b w:val="0"/>
              </w:rPr>
              <w:t>Name of consultant(s):</w:t>
            </w:r>
            <w:r w:rsidRPr="005C5141">
              <w:fldChar w:fldCharType="end"/>
            </w:r>
          </w:p>
        </w:tc>
      </w:tr>
      <w:tr w:rsidR="00907B86" w:rsidRPr="005C5141" w14:paraId="6A7E4FFA" w14:textId="77777777" w:rsidTr="00AF4431">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8AD7360"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Stages!R117C2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413006B6"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Stages!R117C3 \t \* MERGEFORMAT </w:instrText>
            </w:r>
            <w:r w:rsidRPr="005C5141">
              <w:fldChar w:fldCharType="separate"/>
            </w:r>
            <w:r w:rsidRPr="005C5141">
              <w:rPr>
                <w:b w:val="0"/>
              </w:rPr>
              <w:t>Tel (alternative):</w:t>
            </w:r>
            <w:r w:rsidRPr="005C5141">
              <w:fldChar w:fldCharType="end"/>
            </w:r>
          </w:p>
        </w:tc>
      </w:tr>
      <w:tr w:rsidR="00C5013B" w:rsidRPr="005C5141" w14:paraId="2D879EDD" w14:textId="77777777" w:rsidTr="005D2F67">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6C5CE49" w14:textId="0573FE8B" w:rsidR="00C5013B" w:rsidRPr="005C5141" w:rsidRDefault="00C5013B"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Stages!R118C2 \t \* MERGEFORMAT </w:instrText>
            </w:r>
            <w:r w:rsidRPr="005C5141">
              <w:fldChar w:fldCharType="separate"/>
            </w:r>
            <w:r w:rsidRPr="005C5141">
              <w:rPr>
                <w:b w:val="0"/>
              </w:rPr>
              <w:t>Email:</w:t>
            </w:r>
            <w:r w:rsidRPr="005C5141">
              <w:fldChar w:fldCharType="end"/>
            </w:r>
          </w:p>
        </w:tc>
      </w:tr>
      <w:tr w:rsidR="00907B86" w:rsidRPr="005C5141" w14:paraId="09D91B4C"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C0D7EC" w:themeColor="accent2" w:themeTint="66"/>
            </w:tcBorders>
            <w:shd w:val="clear" w:color="auto" w:fill="3476B1" w:themeFill="accent2" w:themeFillShade="BF"/>
            <w:vAlign w:val="center"/>
          </w:tcPr>
          <w:p w14:paraId="46E63DAE"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Stages!R70C2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Contact Particulars</w:t>
            </w:r>
            <w:r w:rsidRPr="005C5141">
              <w:rPr>
                <w:rFonts w:ascii="Calibri Light" w:hAnsi="Calibri Light"/>
                <w:color w:val="FFFFFF" w:themeColor="background1"/>
                <w:sz w:val="28"/>
                <w:szCs w:val="28"/>
              </w:rPr>
              <w:fldChar w:fldCharType="end"/>
            </w:r>
          </w:p>
        </w:tc>
      </w:tr>
      <w:tr w:rsidR="00907B86" w:rsidRPr="005C5141" w14:paraId="32826A6E"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8F8F957"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Stages!R71C2 \t \* MERGEFORMAT </w:instrText>
            </w:r>
            <w:r w:rsidRPr="005C5141">
              <w:fldChar w:fldCharType="separate"/>
            </w:r>
            <w:r w:rsidRPr="005C5141">
              <w:rPr>
                <w:b w:val="0"/>
              </w:rPr>
              <w:t>Name of Director/Owner: ^Dr/Mr/Mrs/</w:t>
            </w:r>
            <w:proofErr w:type="spellStart"/>
            <w:r w:rsidRPr="005C5141">
              <w:rPr>
                <w:b w:val="0"/>
              </w:rPr>
              <w:t>Mdm</w:t>
            </w:r>
            <w:proofErr w:type="spellEnd"/>
            <w:r w:rsidRPr="005C5141">
              <w:rPr>
                <w:b w:val="0"/>
              </w:rPr>
              <w:t>/Ms</w:t>
            </w:r>
            <w:r w:rsidRPr="005C5141">
              <w:fldChar w:fldCharType="end"/>
            </w:r>
          </w:p>
        </w:tc>
      </w:tr>
      <w:tr w:rsidR="00907B86" w:rsidRPr="005C5141" w14:paraId="52896E24"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5039C00C"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Stages!R72C2 \t \* MERGEFORMAT </w:instrText>
            </w:r>
            <w:r w:rsidRPr="005C5141">
              <w:fldChar w:fldCharType="separate"/>
            </w:r>
            <w:r w:rsidRPr="005C5141">
              <w:rPr>
                <w:b w:val="0"/>
              </w:rPr>
              <w:t>Designation of Director/Owner:</w:t>
            </w:r>
            <w:r w:rsidRPr="005C5141">
              <w:fldChar w:fldCharType="end"/>
            </w:r>
          </w:p>
        </w:tc>
      </w:tr>
      <w:tr w:rsidR="00907B86" w:rsidRPr="005C5141" w14:paraId="7C5E4A53"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7D53367D"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Stages!R73C2 \t \* MERGEFORMAT </w:instrText>
            </w:r>
            <w:r w:rsidRPr="005C5141">
              <w:fldChar w:fldCharType="separate"/>
            </w:r>
            <w:r w:rsidRPr="005C5141">
              <w:rPr>
                <w:b w:val="0"/>
              </w:rPr>
              <w:t xml:space="preserve">Name of Contact Person for </w:t>
            </w:r>
            <w:proofErr w:type="spellStart"/>
            <w:r w:rsidRPr="005C5141">
              <w:rPr>
                <w:b w:val="0"/>
              </w:rPr>
              <w:t>CaseTrust</w:t>
            </w:r>
            <w:proofErr w:type="spellEnd"/>
            <w:r w:rsidRPr="005C5141">
              <w:rPr>
                <w:b w:val="0"/>
              </w:rPr>
              <w:t>: ^Dr/Mr/Mrs/</w:t>
            </w:r>
            <w:proofErr w:type="spellStart"/>
            <w:r w:rsidRPr="005C5141">
              <w:rPr>
                <w:b w:val="0"/>
              </w:rPr>
              <w:t>Mdm</w:t>
            </w:r>
            <w:proofErr w:type="spellEnd"/>
            <w:r w:rsidRPr="005C5141">
              <w:rPr>
                <w:b w:val="0"/>
              </w:rPr>
              <w:t>/Ms</w:t>
            </w:r>
            <w:r w:rsidRPr="005C5141">
              <w:fldChar w:fldCharType="end"/>
            </w:r>
          </w:p>
        </w:tc>
      </w:tr>
      <w:tr w:rsidR="00907B86" w:rsidRPr="005C5141" w14:paraId="311B506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4856482A"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Stages!R74C2 \t \* MERGEFORMAT </w:instrText>
            </w:r>
            <w:r w:rsidRPr="005C5141">
              <w:fldChar w:fldCharType="separate"/>
            </w:r>
            <w:r w:rsidRPr="005C5141">
              <w:rPr>
                <w:b w:val="0"/>
              </w:rPr>
              <w:t xml:space="preserve">Designation of Contact Person for </w:t>
            </w:r>
            <w:proofErr w:type="spellStart"/>
            <w:r w:rsidRPr="005C5141">
              <w:rPr>
                <w:b w:val="0"/>
              </w:rPr>
              <w:t>CaseTrust</w:t>
            </w:r>
            <w:proofErr w:type="spellEnd"/>
            <w:r w:rsidRPr="005C5141">
              <w:rPr>
                <w:b w:val="0"/>
              </w:rPr>
              <w:t>:</w:t>
            </w:r>
            <w:r w:rsidRPr="005C5141">
              <w:fldChar w:fldCharType="end"/>
            </w:r>
          </w:p>
        </w:tc>
      </w:tr>
      <w:tr w:rsidR="00907B86" w:rsidRPr="005C5141" w14:paraId="68AA0E15"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7FE8040F"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Stages!R75C2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02F0BDB2" w14:textId="7B941965" w:rsidR="00907B86" w:rsidRPr="005C5141" w:rsidRDefault="007728BE" w:rsidP="00907B86">
            <w:pPr>
              <w:rPr>
                <w:b w:val="0"/>
              </w:rPr>
            </w:pPr>
            <w:r w:rsidRPr="005C5141">
              <w:fldChar w:fldCharType="begin"/>
            </w:r>
            <w:r w:rsidRPr="005C5141">
              <w:instrText xml:space="preserve"> LINK Excel.Sheet.12 "\\\\fs\\case\\CaseTrust\\CT Documents\\Common area of info kit - assessor report - criteria\\CT criteria common.xlsx" Stages!R76C2 \t \* MERGEFORMAT </w:instrText>
            </w:r>
            <w:r w:rsidRPr="005C5141">
              <w:fldChar w:fldCharType="separate"/>
            </w:r>
            <w:r w:rsidRPr="005C5141">
              <w:rPr>
                <w:b w:val="0"/>
              </w:rPr>
              <w:t>Email:</w:t>
            </w:r>
            <w:r w:rsidRPr="005C5141">
              <w:fldChar w:fldCharType="end"/>
            </w:r>
          </w:p>
        </w:tc>
      </w:tr>
      <w:tr w:rsidR="00907B86" w:rsidRPr="005C5141" w14:paraId="1AD6570C" w14:textId="77777777" w:rsidTr="00AA436F">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073BC3E2"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lastRenderedPageBreak/>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Stages!R82C2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Size of Business</w:t>
            </w:r>
            <w:r w:rsidRPr="005C5141">
              <w:rPr>
                <w:rFonts w:ascii="Calibri Light" w:hAnsi="Calibri Light"/>
                <w:color w:val="FFFFFF" w:themeColor="background1"/>
                <w:sz w:val="28"/>
                <w:szCs w:val="28"/>
              </w:rPr>
              <w:fldChar w:fldCharType="end"/>
            </w:r>
          </w:p>
        </w:tc>
      </w:tr>
      <w:tr w:rsidR="00907B86" w:rsidRPr="005C5141" w14:paraId="7AEE5F2D"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2BD625B4" w14:textId="77777777" w:rsidR="00907B86" w:rsidRPr="005C5141" w:rsidRDefault="00000000" w:rsidP="00907B86">
            <w:pPr>
              <w:rPr>
                <w:rFonts w:asciiTheme="minorHAnsi" w:hAnsiTheme="minorHAnsi"/>
                <w:b w:val="0"/>
              </w:rPr>
            </w:pPr>
            <w:sdt>
              <w:sdtPr>
                <w:rPr>
                  <w:rFonts w:asciiTheme="minorHAnsi" w:hAnsiTheme="minorHAnsi"/>
                </w:rPr>
                <w:id w:val="-2006347686"/>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Stages!R83C2 \t \* MERGEFORMAT </w:instrText>
            </w:r>
            <w:r w:rsidR="00907B86" w:rsidRPr="005C5141">
              <w:rPr>
                <w:rFonts w:asciiTheme="minorHAnsi" w:hAnsiTheme="minorHAnsi"/>
              </w:rPr>
              <w:fldChar w:fldCharType="separate"/>
            </w:r>
            <w:r w:rsidR="00907B86" w:rsidRPr="005C5141">
              <w:rPr>
                <w:b w:val="0"/>
              </w:rPr>
              <w:t>Small – Sales Turnover less than S$1M</w:t>
            </w:r>
            <w:r w:rsidR="00907B86" w:rsidRPr="005C5141">
              <w:rPr>
                <w:rFonts w:asciiTheme="minorHAnsi" w:hAnsiTheme="minorHAnsi"/>
              </w:rPr>
              <w:fldChar w:fldCharType="end"/>
            </w:r>
          </w:p>
          <w:p w14:paraId="517122A9" w14:textId="3C2EC2BE" w:rsidR="00907B86" w:rsidRPr="005C5141" w:rsidRDefault="00000000" w:rsidP="00907B86">
            <w:pPr>
              <w:rPr>
                <w:rFonts w:asciiTheme="minorHAnsi" w:hAnsiTheme="minorHAnsi"/>
                <w:b w:val="0"/>
              </w:rPr>
            </w:pPr>
            <w:sdt>
              <w:sdtPr>
                <w:rPr>
                  <w:rFonts w:asciiTheme="minorHAnsi" w:hAnsiTheme="minorHAnsi"/>
                </w:rPr>
                <w:id w:val="1650777885"/>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Stages!R84C2 \t \* MERGEFORMAT </w:instrText>
            </w:r>
            <w:r w:rsidR="00907B86" w:rsidRPr="005C5141">
              <w:rPr>
                <w:rFonts w:asciiTheme="minorHAnsi" w:hAnsiTheme="minorHAnsi"/>
              </w:rPr>
              <w:fldChar w:fldCharType="separate"/>
            </w:r>
            <w:r w:rsidR="00907B86" w:rsidRPr="005C5141">
              <w:rPr>
                <w:b w:val="0"/>
              </w:rPr>
              <w:t xml:space="preserve">Medium – Sales Turnover between S$1M </w:t>
            </w:r>
            <w:r w:rsidR="00C5013B" w:rsidRPr="005C5141">
              <w:rPr>
                <w:b w:val="0"/>
              </w:rPr>
              <w:t>and</w:t>
            </w:r>
            <w:r w:rsidR="00907B86" w:rsidRPr="005C5141">
              <w:rPr>
                <w:b w:val="0"/>
              </w:rPr>
              <w:t xml:space="preserve"> S$15M</w:t>
            </w:r>
            <w:r w:rsidR="00907B86" w:rsidRPr="005C5141">
              <w:rPr>
                <w:rFonts w:asciiTheme="minorHAnsi" w:hAnsiTheme="minorHAnsi"/>
              </w:rPr>
              <w:fldChar w:fldCharType="end"/>
            </w:r>
          </w:p>
          <w:p w14:paraId="7C4B970A" w14:textId="77777777" w:rsidR="00907B86" w:rsidRPr="005C5141" w:rsidRDefault="00000000" w:rsidP="00907B86">
            <w:sdt>
              <w:sdtPr>
                <w:rPr>
                  <w:rFonts w:asciiTheme="minorHAnsi" w:hAnsiTheme="minorHAnsi"/>
                </w:rPr>
                <w:id w:val="-831054614"/>
                <w14:checkbox>
                  <w14:checked w14:val="0"/>
                  <w14:checkedState w14:val="2612" w14:font="MS Gothic"/>
                  <w14:uncheckedState w14:val="2610" w14:font="MS Gothic"/>
                </w14:checkbox>
              </w:sdtPr>
              <w:sdtContent>
                <w:r w:rsidR="00907B86" w:rsidRPr="005C5141">
                  <w:rPr>
                    <w:rFonts w:ascii="MS Gothic" w:eastAsia="MS Gothic" w:hAnsi="MS Gothic" w:hint="eastAsia"/>
                  </w:rPr>
                  <w:t>☐</w:t>
                </w:r>
              </w:sdtContent>
            </w:sdt>
            <w:r w:rsidR="00907B86" w:rsidRPr="005C5141">
              <w:rPr>
                <w:rFonts w:asciiTheme="minorHAnsi" w:hAnsiTheme="minorHAnsi"/>
                <w:b w:val="0"/>
              </w:rPr>
              <w:t xml:space="preserve"> </w:t>
            </w:r>
            <w:r w:rsidR="00907B86" w:rsidRPr="005C5141">
              <w:rPr>
                <w:rFonts w:asciiTheme="minorHAnsi" w:hAnsiTheme="minorHAnsi"/>
              </w:rPr>
              <w:fldChar w:fldCharType="begin"/>
            </w:r>
            <w:r w:rsidR="00907B86" w:rsidRPr="005C5141">
              <w:rPr>
                <w:rFonts w:asciiTheme="minorHAnsi" w:hAnsiTheme="minorHAnsi"/>
              </w:rPr>
              <w:instrText xml:space="preserve"> LINK Excel.Sheet.12 "\\\\fs\\case\\CaseTrust\\CT Documents\\Common area of info kit - assessor report - criteria\\CT criteria common.xlsx" Stages!R85C2 \t \* MERGEFORMAT </w:instrText>
            </w:r>
            <w:r w:rsidR="00907B86" w:rsidRPr="005C5141">
              <w:rPr>
                <w:rFonts w:asciiTheme="minorHAnsi" w:hAnsiTheme="minorHAnsi"/>
              </w:rPr>
              <w:fldChar w:fldCharType="separate"/>
            </w:r>
            <w:r w:rsidR="00907B86" w:rsidRPr="005C5141">
              <w:rPr>
                <w:b w:val="0"/>
              </w:rPr>
              <w:t>Large – Sales Turnover more than S$15M</w:t>
            </w:r>
            <w:r w:rsidR="00907B86" w:rsidRPr="005C5141">
              <w:rPr>
                <w:rFonts w:asciiTheme="minorHAnsi" w:hAnsiTheme="minorHAnsi"/>
              </w:rPr>
              <w:fldChar w:fldCharType="end"/>
            </w:r>
          </w:p>
        </w:tc>
      </w:tr>
      <w:tr w:rsidR="00907B86" w:rsidRPr="005C5141" w14:paraId="43AABA80"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25C64DFD"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Stages!R91C2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Nature of Business</w:t>
            </w:r>
            <w:r w:rsidRPr="005C5141">
              <w:rPr>
                <w:rFonts w:ascii="Calibri Light" w:hAnsi="Calibri Light"/>
                <w:color w:val="FFFFFF" w:themeColor="background1"/>
                <w:sz w:val="28"/>
                <w:szCs w:val="28"/>
              </w:rPr>
              <w:fldChar w:fldCharType="end"/>
            </w:r>
          </w:p>
        </w:tc>
      </w:tr>
      <w:tr w:rsidR="00907B86" w:rsidRPr="005C5141" w14:paraId="25941EB8"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07C1A74E" w14:textId="77777777" w:rsidR="00907B86" w:rsidRPr="005C5141" w:rsidRDefault="00000000" w:rsidP="00907B86">
            <w:pPr>
              <w:pStyle w:val="NoSpacing"/>
              <w:rPr>
                <w:b w:val="0"/>
              </w:rPr>
            </w:pPr>
            <w:sdt>
              <w:sdtPr>
                <w:id w:val="748613317"/>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Stages!R92C2 \t \* MERGEFORMAT </w:instrText>
            </w:r>
            <w:r w:rsidR="00907B86" w:rsidRPr="005C5141">
              <w:fldChar w:fldCharType="separate"/>
            </w:r>
            <w:r w:rsidR="00907B86" w:rsidRPr="005C5141">
              <w:rPr>
                <w:b w:val="0"/>
              </w:rPr>
              <w:t>Apparels</w:t>
            </w:r>
            <w:r w:rsidR="00907B86" w:rsidRPr="005C5141">
              <w:fldChar w:fldCharType="end"/>
            </w:r>
          </w:p>
          <w:p w14:paraId="2B3C16E8" w14:textId="77777777" w:rsidR="00907B86" w:rsidRPr="005C5141" w:rsidRDefault="00000000" w:rsidP="00907B86">
            <w:pPr>
              <w:pStyle w:val="NoSpacing"/>
              <w:rPr>
                <w:b w:val="0"/>
              </w:rPr>
            </w:pPr>
            <w:sdt>
              <w:sdtPr>
                <w:id w:val="1603139309"/>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Stages!R93C2 \t \* MERGEFORMAT </w:instrText>
            </w:r>
            <w:r w:rsidR="00907B86" w:rsidRPr="005C5141">
              <w:fldChar w:fldCharType="separate"/>
            </w:r>
            <w:r w:rsidR="00907B86" w:rsidRPr="005C5141">
              <w:rPr>
                <w:b w:val="0"/>
              </w:rPr>
              <w:t>Books, Stationery, Hobbies, Crafts</w:t>
            </w:r>
            <w:r w:rsidR="00907B86" w:rsidRPr="005C5141">
              <w:fldChar w:fldCharType="end"/>
            </w:r>
          </w:p>
          <w:p w14:paraId="3B478545" w14:textId="77777777" w:rsidR="00907B86" w:rsidRPr="005C5141" w:rsidRDefault="00000000" w:rsidP="00907B86">
            <w:pPr>
              <w:pStyle w:val="NoSpacing"/>
              <w:rPr>
                <w:b w:val="0"/>
              </w:rPr>
            </w:pPr>
            <w:sdt>
              <w:sdtPr>
                <w:id w:val="1144771835"/>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Stages!R94C2 \t \* MERGEFORMAT </w:instrText>
            </w:r>
            <w:r w:rsidR="00907B86" w:rsidRPr="005C5141">
              <w:fldChar w:fldCharType="separate"/>
            </w:r>
            <w:r w:rsidR="00907B86" w:rsidRPr="005C5141">
              <w:rPr>
                <w:b w:val="0"/>
              </w:rPr>
              <w:t>Department Store / Supermarket</w:t>
            </w:r>
            <w:r w:rsidR="00907B86" w:rsidRPr="005C5141">
              <w:fldChar w:fldCharType="end"/>
            </w:r>
          </w:p>
          <w:p w14:paraId="41D06A61" w14:textId="77777777" w:rsidR="00907B86" w:rsidRPr="005C5141" w:rsidRDefault="00000000" w:rsidP="00907B86">
            <w:pPr>
              <w:pStyle w:val="NoSpacing"/>
              <w:rPr>
                <w:b w:val="0"/>
              </w:rPr>
            </w:pPr>
            <w:sdt>
              <w:sdtPr>
                <w:id w:val="78175750"/>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Stages!R95C2 \t \* MERGEFORMAT </w:instrText>
            </w:r>
            <w:r w:rsidR="00907B86" w:rsidRPr="005C5141">
              <w:fldChar w:fldCharType="separate"/>
            </w:r>
            <w:r w:rsidR="00907B86" w:rsidRPr="005C5141">
              <w:rPr>
                <w:b w:val="0"/>
              </w:rPr>
              <w:t>Electrical Appliances</w:t>
            </w:r>
            <w:r w:rsidR="00907B86" w:rsidRPr="005C5141">
              <w:fldChar w:fldCharType="end"/>
            </w:r>
          </w:p>
          <w:p w14:paraId="738DDB8F" w14:textId="77777777" w:rsidR="00907B86" w:rsidRPr="005C5141" w:rsidRDefault="00000000" w:rsidP="00907B86">
            <w:pPr>
              <w:pStyle w:val="NoSpacing"/>
              <w:rPr>
                <w:b w:val="0"/>
              </w:rPr>
            </w:pPr>
            <w:sdt>
              <w:sdtPr>
                <w:id w:val="77948742"/>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Stages!R96C2 \t \* MERGEFORMAT </w:instrText>
            </w:r>
            <w:r w:rsidR="00907B86" w:rsidRPr="005C5141">
              <w:fldChar w:fldCharType="separate"/>
            </w:r>
            <w:r w:rsidR="00907B86" w:rsidRPr="005C5141">
              <w:rPr>
                <w:b w:val="0"/>
              </w:rPr>
              <w:t>Entertainment</w:t>
            </w:r>
            <w:r w:rsidR="00907B86" w:rsidRPr="005C5141">
              <w:fldChar w:fldCharType="end"/>
            </w:r>
          </w:p>
          <w:p w14:paraId="242CF25D" w14:textId="77777777" w:rsidR="00907B86" w:rsidRPr="005C5141" w:rsidRDefault="00000000" w:rsidP="00907B86">
            <w:pPr>
              <w:pStyle w:val="NoSpacing"/>
              <w:rPr>
                <w:b w:val="0"/>
              </w:rPr>
            </w:pPr>
            <w:sdt>
              <w:sdtPr>
                <w:id w:val="-1701002190"/>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Stages!R97C2 \t \* MERGEFORMAT </w:instrText>
            </w:r>
            <w:r w:rsidR="00907B86" w:rsidRPr="005C5141">
              <w:fldChar w:fldCharType="separate"/>
            </w:r>
            <w:r w:rsidR="00907B86" w:rsidRPr="005C5141">
              <w:rPr>
                <w:b w:val="0"/>
              </w:rPr>
              <w:t>Finance</w:t>
            </w:r>
            <w:r w:rsidR="00907B86" w:rsidRPr="005C5141">
              <w:fldChar w:fldCharType="end"/>
            </w:r>
          </w:p>
          <w:p w14:paraId="6B5AA589" w14:textId="77777777" w:rsidR="00907B86" w:rsidRPr="005C5141" w:rsidRDefault="00000000" w:rsidP="00907B86">
            <w:pPr>
              <w:pStyle w:val="NoSpacing"/>
              <w:rPr>
                <w:b w:val="0"/>
              </w:rPr>
            </w:pPr>
            <w:sdt>
              <w:sdtPr>
                <w:id w:val="682100593"/>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Stages!R98C2 \t \* MERGEFORMAT </w:instrText>
            </w:r>
            <w:r w:rsidR="00907B86" w:rsidRPr="005C5141">
              <w:fldChar w:fldCharType="separate"/>
            </w:r>
            <w:r w:rsidR="00907B86" w:rsidRPr="005C5141">
              <w:rPr>
                <w:b w:val="0"/>
              </w:rPr>
              <w:t>Food &amp; Beverages</w:t>
            </w:r>
            <w:r w:rsidR="00907B86" w:rsidRPr="005C5141">
              <w:fldChar w:fldCharType="end"/>
            </w:r>
          </w:p>
          <w:p w14:paraId="0F8D6B1D" w14:textId="77777777" w:rsidR="00907B86" w:rsidRPr="005C5141" w:rsidRDefault="00000000" w:rsidP="00907B86">
            <w:pPr>
              <w:pStyle w:val="NoSpacing"/>
              <w:rPr>
                <w:b w:val="0"/>
              </w:rPr>
            </w:pPr>
            <w:sdt>
              <w:sdtPr>
                <w:id w:val="-1246107795"/>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Stages!R99C2 \t \* MERGEFORMAT </w:instrText>
            </w:r>
            <w:r w:rsidR="00907B86" w:rsidRPr="005C5141">
              <w:fldChar w:fldCharType="separate"/>
            </w:r>
            <w:r w:rsidR="00907B86" w:rsidRPr="005C5141">
              <w:rPr>
                <w:b w:val="0"/>
              </w:rPr>
              <w:t>Funeral</w:t>
            </w:r>
            <w:r w:rsidR="00907B86" w:rsidRPr="005C5141">
              <w:fldChar w:fldCharType="end"/>
            </w:r>
          </w:p>
          <w:p w14:paraId="3F52F234" w14:textId="77777777" w:rsidR="00907B86" w:rsidRPr="005C5141" w:rsidRDefault="00907B86" w:rsidP="00907B86">
            <w:pPr>
              <w:pStyle w:val="NoSpacing"/>
              <w:rPr>
                <w:b w:val="0"/>
              </w:rPr>
            </w:pPr>
          </w:p>
        </w:tc>
        <w:tc>
          <w:tcPr>
            <w:cnfStyle w:val="000100000000" w:firstRow="0" w:lastRow="0" w:firstColumn="0" w:lastColumn="1" w:oddVBand="0" w:evenVBand="0" w:oddHBand="0" w:evenHBand="0" w:firstRowFirstColumn="0" w:firstRowLastColumn="0" w:lastRowFirstColumn="0" w:lastRowLastColumn="0"/>
            <w:tcW w:w="4485" w:type="dxa"/>
          </w:tcPr>
          <w:p w14:paraId="6C229758" w14:textId="77777777" w:rsidR="00907B86" w:rsidRPr="005C5141" w:rsidRDefault="00000000" w:rsidP="00907B86">
            <w:pPr>
              <w:pStyle w:val="NoSpacing"/>
              <w:rPr>
                <w:b w:val="0"/>
              </w:rPr>
            </w:pPr>
            <w:sdt>
              <w:sdtPr>
                <w:id w:val="1526680516"/>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Stages!R92C3 \t \* MERGEFORMAT </w:instrText>
            </w:r>
            <w:r w:rsidR="00907B86" w:rsidRPr="005C5141">
              <w:fldChar w:fldCharType="separate"/>
            </w:r>
            <w:r w:rsidR="00907B86" w:rsidRPr="005C5141">
              <w:rPr>
                <w:b w:val="0"/>
              </w:rPr>
              <w:t>Furniture/furnishing</w:t>
            </w:r>
            <w:r w:rsidR="00907B86" w:rsidRPr="005C5141">
              <w:fldChar w:fldCharType="end"/>
            </w:r>
          </w:p>
          <w:p w14:paraId="0614FEBD" w14:textId="77777777" w:rsidR="00907B86" w:rsidRPr="005C5141" w:rsidRDefault="00000000" w:rsidP="00907B86">
            <w:pPr>
              <w:pStyle w:val="NoSpacing"/>
              <w:rPr>
                <w:b w:val="0"/>
              </w:rPr>
            </w:pPr>
            <w:sdt>
              <w:sdtPr>
                <w:id w:val="935177602"/>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Stages!R93C3 \t \* MERGEFORMAT </w:instrText>
            </w:r>
            <w:r w:rsidR="00907B86" w:rsidRPr="005C5141">
              <w:fldChar w:fldCharType="separate"/>
            </w:r>
            <w:r w:rsidR="00907B86" w:rsidRPr="005C5141">
              <w:rPr>
                <w:b w:val="0"/>
              </w:rPr>
              <w:t>Pets</w:t>
            </w:r>
            <w:r w:rsidR="00907B86" w:rsidRPr="005C5141">
              <w:fldChar w:fldCharType="end"/>
            </w:r>
          </w:p>
          <w:p w14:paraId="6E7D3E32" w14:textId="77777777" w:rsidR="00907B86" w:rsidRPr="005C5141" w:rsidRDefault="00000000" w:rsidP="00907B86">
            <w:pPr>
              <w:pStyle w:val="NoSpacing"/>
              <w:rPr>
                <w:b w:val="0"/>
              </w:rPr>
            </w:pPr>
            <w:sdt>
              <w:sdtPr>
                <w:id w:val="733901681"/>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Stages!R94C3 \t \* MERGEFORMAT </w:instrText>
            </w:r>
            <w:r w:rsidR="00907B86" w:rsidRPr="005C5141">
              <w:fldChar w:fldCharType="separate"/>
            </w:r>
            <w:r w:rsidR="00907B86" w:rsidRPr="005C5141">
              <w:rPr>
                <w:b w:val="0"/>
              </w:rPr>
              <w:t>Pharmacy</w:t>
            </w:r>
            <w:r w:rsidR="00907B86" w:rsidRPr="005C5141">
              <w:fldChar w:fldCharType="end"/>
            </w:r>
          </w:p>
          <w:p w14:paraId="55C80471" w14:textId="77777777" w:rsidR="00907B86" w:rsidRPr="005C5141" w:rsidRDefault="00000000" w:rsidP="00907B86">
            <w:pPr>
              <w:pStyle w:val="NoSpacing"/>
              <w:rPr>
                <w:b w:val="0"/>
              </w:rPr>
            </w:pPr>
            <w:sdt>
              <w:sdtPr>
                <w:id w:val="-942839729"/>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Stages!R95C3 \t \* MERGEFORMAT </w:instrText>
            </w:r>
            <w:r w:rsidR="00907B86" w:rsidRPr="005C5141">
              <w:fldChar w:fldCharType="separate"/>
            </w:r>
            <w:r w:rsidR="00907B86" w:rsidRPr="005C5141">
              <w:rPr>
                <w:b w:val="0"/>
              </w:rPr>
              <w:t>Sports</w:t>
            </w:r>
            <w:r w:rsidR="00907B86" w:rsidRPr="005C5141">
              <w:fldChar w:fldCharType="end"/>
            </w:r>
          </w:p>
          <w:p w14:paraId="755F3BB0" w14:textId="77777777" w:rsidR="00907B86" w:rsidRPr="005C5141" w:rsidRDefault="00000000" w:rsidP="00907B86">
            <w:pPr>
              <w:pStyle w:val="NoSpacing"/>
              <w:rPr>
                <w:b w:val="0"/>
              </w:rPr>
            </w:pPr>
            <w:sdt>
              <w:sdtPr>
                <w:id w:val="-1023941969"/>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Stages!R96C3 \t \* MERGEFORMAT </w:instrText>
            </w:r>
            <w:r w:rsidR="00907B86" w:rsidRPr="005C5141">
              <w:fldChar w:fldCharType="separate"/>
            </w:r>
            <w:r w:rsidR="00907B86" w:rsidRPr="005C5141">
              <w:rPr>
                <w:b w:val="0"/>
              </w:rPr>
              <w:t>Service Providers</w:t>
            </w:r>
            <w:r w:rsidR="00907B86" w:rsidRPr="005C5141">
              <w:fldChar w:fldCharType="end"/>
            </w:r>
          </w:p>
          <w:p w14:paraId="6181CA91" w14:textId="77777777" w:rsidR="00907B86" w:rsidRPr="005C5141" w:rsidRDefault="00907B86" w:rsidP="00907B86">
            <w:pPr>
              <w:pStyle w:val="NoSpacing"/>
              <w:rPr>
                <w:b w:val="0"/>
              </w:rPr>
            </w:pPr>
            <w:r w:rsidRPr="005C5141">
              <w:fldChar w:fldCharType="begin"/>
            </w:r>
            <w:r w:rsidRPr="005C5141">
              <w:instrText xml:space="preserve"> LINK Excel.Sheet.12 "\\\\fs\\case\\CaseTrust\\CT Documents\\Common area of info kit - assessor report - criteria\\CT criteria common.xlsx" Stages!R97C3 \t \* MERGEFORMAT </w:instrText>
            </w:r>
            <w:r w:rsidRPr="005C5141">
              <w:fldChar w:fldCharType="separate"/>
            </w:r>
            <w:r w:rsidRPr="005C5141">
              <w:rPr>
                <w:b w:val="0"/>
              </w:rPr>
              <w:t>Type: ___________________</w:t>
            </w:r>
            <w:r w:rsidRPr="005C5141">
              <w:fldChar w:fldCharType="end"/>
            </w:r>
          </w:p>
          <w:p w14:paraId="4B4511CA" w14:textId="77777777" w:rsidR="00907B86" w:rsidRPr="005C5141" w:rsidRDefault="00000000" w:rsidP="00907B86">
            <w:pPr>
              <w:pStyle w:val="NoSpacing"/>
              <w:rPr>
                <w:b w:val="0"/>
              </w:rPr>
            </w:pPr>
            <w:sdt>
              <w:sdtPr>
                <w:id w:val="-1260139429"/>
                <w14:checkbox>
                  <w14:checked w14:val="0"/>
                  <w14:checkedState w14:val="2612" w14:font="MS Gothic"/>
                  <w14:uncheckedState w14:val="2610" w14:font="MS Gothic"/>
                </w14:checkbox>
              </w:sdtPr>
              <w:sdtContent>
                <w:r w:rsidR="00907B86" w:rsidRPr="005C5141">
                  <w:rPr>
                    <w:rFonts w:ascii="MS Gothic" w:eastAsia="MS Gothic" w:hAnsi="MS Gothic" w:hint="eastAsia"/>
                    <w:b w:val="0"/>
                  </w:rPr>
                  <w:t>☐</w:t>
                </w:r>
              </w:sdtContent>
            </w:sdt>
            <w:r w:rsidR="00907B86" w:rsidRPr="005C5141">
              <w:rPr>
                <w:b w:val="0"/>
              </w:rPr>
              <w:t xml:space="preserve"> </w:t>
            </w:r>
            <w:r w:rsidR="00907B86" w:rsidRPr="005C5141">
              <w:fldChar w:fldCharType="begin"/>
            </w:r>
            <w:r w:rsidR="00907B86" w:rsidRPr="005C5141">
              <w:instrText xml:space="preserve"> LINK Excel.Sheet.12 "\\\\fs\\case\\CaseTrust\\CT Documents\\Common area of info kit - assessor report - criteria\\CT criteria common.xlsx" Stages!R98C3 \t \* MERGEFORMAT </w:instrText>
            </w:r>
            <w:r w:rsidR="00907B86" w:rsidRPr="005C5141">
              <w:fldChar w:fldCharType="separate"/>
            </w:r>
            <w:r w:rsidR="00907B86" w:rsidRPr="005C5141">
              <w:rPr>
                <w:b w:val="0"/>
              </w:rPr>
              <w:t>Others</w:t>
            </w:r>
            <w:r w:rsidR="00907B86" w:rsidRPr="005C5141">
              <w:fldChar w:fldCharType="end"/>
            </w:r>
          </w:p>
          <w:p w14:paraId="33C8488D" w14:textId="77777777" w:rsidR="00907B86" w:rsidRPr="005C5141" w:rsidRDefault="00907B86" w:rsidP="00907B86">
            <w:pPr>
              <w:pStyle w:val="NoSpacing"/>
              <w:rPr>
                <w:b w:val="0"/>
              </w:rPr>
            </w:pPr>
            <w:r w:rsidRPr="005C5141">
              <w:fldChar w:fldCharType="begin"/>
            </w:r>
            <w:r w:rsidRPr="005C5141">
              <w:instrText xml:space="preserve"> LINK Excel.Sheet.12 "\\\\fs\\case\\CaseTrust\\CT Documents\\Common area of info kit - assessor report - criteria\\CT criteria common.xlsx" Stages!R99C3 \t \* MERGEFORMAT </w:instrText>
            </w:r>
            <w:r w:rsidRPr="005C5141">
              <w:fldChar w:fldCharType="separate"/>
            </w:r>
            <w:r w:rsidRPr="005C5141">
              <w:rPr>
                <w:b w:val="0"/>
              </w:rPr>
              <w:t>please specify: __________________</w:t>
            </w:r>
            <w:r w:rsidRPr="005C5141">
              <w:fldChar w:fldCharType="end"/>
            </w:r>
          </w:p>
        </w:tc>
      </w:tr>
      <w:tr w:rsidR="00907B86" w:rsidRPr="005C5141" w14:paraId="3202E6C7"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3E6B35FC"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Stages!R105C2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If Business is a subsidiary of a Holding Company</w:t>
            </w:r>
            <w:r w:rsidRPr="005C5141">
              <w:rPr>
                <w:rFonts w:ascii="Calibri Light" w:hAnsi="Calibri Light"/>
                <w:color w:val="FFFFFF" w:themeColor="background1"/>
                <w:sz w:val="28"/>
                <w:szCs w:val="28"/>
              </w:rPr>
              <w:fldChar w:fldCharType="end"/>
            </w:r>
          </w:p>
        </w:tc>
      </w:tr>
      <w:tr w:rsidR="00907B86" w:rsidRPr="005C5141" w14:paraId="51EF935C" w14:textId="77777777" w:rsidTr="0029706F">
        <w:tblPrEx>
          <w:tblLook w:val="0780" w:firstRow="0" w:lastRow="0" w:firstColumn="1" w:lastColumn="1" w:noHBand="1" w:noVBand="1"/>
        </w:tblPrEx>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3"/>
          </w:tcPr>
          <w:p w14:paraId="345C3F27"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Stages!R106C2 \t \* MERGEFORMAT </w:instrText>
            </w:r>
            <w:r w:rsidRPr="005C5141">
              <w:fldChar w:fldCharType="separate"/>
            </w:r>
            <w:r w:rsidRPr="005C5141">
              <w:rPr>
                <w:b w:val="0"/>
              </w:rPr>
              <w:t>Name of Holding Company:</w:t>
            </w:r>
            <w:r w:rsidRPr="005C5141">
              <w:fldChar w:fldCharType="end"/>
            </w:r>
          </w:p>
        </w:tc>
      </w:tr>
      <w:tr w:rsidR="00907B86" w:rsidRPr="005C5141" w14:paraId="4863EBD9"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6EF5023E"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Stages!R107C2 \t \* MERGEFORMAT </w:instrText>
            </w:r>
            <w:r w:rsidRPr="005C5141">
              <w:fldChar w:fldCharType="separate"/>
            </w:r>
            <w:r w:rsidRPr="005C5141">
              <w:rPr>
                <w:b w:val="0"/>
              </w:rPr>
              <w:t>Address:</w:t>
            </w:r>
            <w:r w:rsidRPr="005C5141">
              <w:fldChar w:fldCharType="end"/>
            </w:r>
          </w:p>
        </w:tc>
      </w:tr>
      <w:tr w:rsidR="00907B86" w:rsidRPr="005C5141" w14:paraId="286F09CF"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3C5BD041"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Stages!R108C2 \t \* MERGEFORMAT </w:instrText>
            </w:r>
            <w:r w:rsidRPr="005C5141">
              <w:fldChar w:fldCharType="separate"/>
            </w:r>
            <w:r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29512116"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Stages!R108C3 \t \* MERGEFORMAT </w:instrText>
            </w:r>
            <w:r w:rsidRPr="005C5141">
              <w:fldChar w:fldCharType="separate"/>
            </w:r>
            <w:r w:rsidRPr="005C5141">
              <w:rPr>
                <w:b w:val="0"/>
              </w:rPr>
              <w:t>Tel (alternative):</w:t>
            </w:r>
            <w:r w:rsidRPr="005C5141">
              <w:fldChar w:fldCharType="end"/>
            </w:r>
          </w:p>
        </w:tc>
      </w:tr>
      <w:tr w:rsidR="00907B86" w:rsidRPr="005C5141" w14:paraId="578DAE09" w14:textId="77777777" w:rsidTr="00214382">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531" w:type="dxa"/>
            <w:gridSpan w:val="2"/>
          </w:tcPr>
          <w:p w14:paraId="46D8023F"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Stages!R109C2 \t \* MERGEFORMAT </w:instrText>
            </w:r>
            <w:r w:rsidRPr="005C5141">
              <w:fldChar w:fldCharType="separate"/>
            </w:r>
            <w:r w:rsidRPr="005C5141">
              <w:rPr>
                <w:b w:val="0"/>
              </w:rPr>
              <w:t>Email: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485" w:type="dxa"/>
          </w:tcPr>
          <w:p w14:paraId="67DAFFA1"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Stages!R109C3 \t \* MERGEFORMAT </w:instrText>
            </w:r>
            <w:r w:rsidRPr="005C5141">
              <w:fldChar w:fldCharType="separate"/>
            </w:r>
            <w:r w:rsidRPr="005C5141">
              <w:rPr>
                <w:b w:val="0"/>
              </w:rPr>
              <w:t>Fax:</w:t>
            </w:r>
            <w:r w:rsidRPr="005C5141">
              <w:fldChar w:fldCharType="end"/>
            </w:r>
          </w:p>
        </w:tc>
      </w:tr>
      <w:tr w:rsidR="00907B86" w:rsidRPr="005C5141" w14:paraId="362E5572" w14:textId="77777777" w:rsidTr="00DE651C">
        <w:tblPrEx>
          <w:tblLook w:val="0780" w:firstRow="0" w:lastRow="0" w:firstColumn="1" w:lastColumn="1" w:noHBand="1" w:noVBand="1"/>
        </w:tblPrEx>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3476B1" w:themeFill="accent2" w:themeFillShade="BF"/>
            <w:vAlign w:val="center"/>
          </w:tcPr>
          <w:p w14:paraId="715A7458" w14:textId="77777777" w:rsidR="00907B86" w:rsidRPr="005C5141" w:rsidRDefault="00907B86" w:rsidP="00907B86">
            <w:pPr>
              <w:pStyle w:val="NoSpacing"/>
              <w:rPr>
                <w:rFonts w:ascii="Calibri Light" w:hAnsi="Calibri Light"/>
                <w:color w:val="FFFFFF" w:themeColor="background1"/>
                <w:sz w:val="28"/>
                <w:szCs w:val="28"/>
              </w:rPr>
            </w:pPr>
            <w:r w:rsidRPr="005C5141">
              <w:rPr>
                <w:rFonts w:ascii="Calibri Light" w:hAnsi="Calibri Light"/>
                <w:color w:val="FFFFFF" w:themeColor="background1"/>
                <w:sz w:val="28"/>
                <w:szCs w:val="28"/>
              </w:rPr>
              <w:fldChar w:fldCharType="begin"/>
            </w:r>
            <w:r w:rsidRPr="005C5141">
              <w:rPr>
                <w:rFonts w:ascii="Calibri Light" w:hAnsi="Calibri Light"/>
                <w:color w:val="FFFFFF" w:themeColor="background1"/>
                <w:sz w:val="28"/>
                <w:szCs w:val="28"/>
              </w:rPr>
              <w:instrText xml:space="preserve"> LINK Excel.Sheet.12 "\\\\fs\\case\\CaseTrust\\CT Documents\\Common area of info kit - assessor report - criteria\\CT criteria common.xlsx" Stages!R124C2 \t \* MERGEFORMAT </w:instrText>
            </w:r>
            <w:r w:rsidRPr="005C5141">
              <w:rPr>
                <w:rFonts w:ascii="Calibri Light" w:hAnsi="Calibri Light"/>
                <w:color w:val="FFFFFF" w:themeColor="background1"/>
                <w:sz w:val="28"/>
                <w:szCs w:val="28"/>
              </w:rPr>
              <w:fldChar w:fldCharType="separate"/>
            </w:r>
            <w:r w:rsidRPr="005C5141">
              <w:rPr>
                <w:rFonts w:ascii="Calibri Light" w:hAnsi="Calibri Light"/>
                <w:color w:val="FFFFFF" w:themeColor="background1"/>
                <w:sz w:val="28"/>
                <w:szCs w:val="28"/>
              </w:rPr>
              <w:t>Declaration</w:t>
            </w:r>
            <w:r w:rsidRPr="005C5141">
              <w:rPr>
                <w:rFonts w:ascii="Calibri Light" w:hAnsi="Calibri Light"/>
                <w:color w:val="FFFFFF" w:themeColor="background1"/>
                <w:sz w:val="28"/>
                <w:szCs w:val="28"/>
              </w:rPr>
              <w:fldChar w:fldCharType="end"/>
            </w:r>
          </w:p>
        </w:tc>
      </w:tr>
      <w:tr w:rsidR="00907B86" w:rsidRPr="005C5141" w14:paraId="2C3307E5" w14:textId="77777777" w:rsidTr="0029706F">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Pr>
          <w:p w14:paraId="2A90CB76" w14:textId="77777777" w:rsidR="00907B86" w:rsidRPr="005C5141" w:rsidRDefault="00907B86" w:rsidP="00907B86">
            <w:pPr>
              <w:rPr>
                <w:b w:val="0"/>
              </w:rPr>
            </w:pPr>
            <w:r w:rsidRPr="005C5141">
              <w:fldChar w:fldCharType="begin"/>
            </w:r>
            <w:r w:rsidRPr="005C5141">
              <w:instrText xml:space="preserve"> LINK Excel.Sheet.12 "\\\\fs\\case\\CaseTrust\\CT Documents\\Common area of info kit - assessor report - criteria\\CT criteria common.xlsx" Stages!R125C2 \t \* MERGEFORMAT </w:instrText>
            </w:r>
            <w:r w:rsidRPr="005C5141">
              <w:fldChar w:fldCharType="separate"/>
            </w:r>
            <w:r w:rsidRPr="005C5141">
              <w:rPr>
                <w:b w:val="0"/>
              </w:rPr>
              <w:t>I / We declare that:</w:t>
            </w:r>
            <w:r w:rsidRPr="005C5141">
              <w:fldChar w:fldCharType="end"/>
            </w:r>
          </w:p>
          <w:p w14:paraId="0FDA2791" w14:textId="77777777" w:rsidR="00907B86" w:rsidRPr="005C5141" w:rsidRDefault="00907B86" w:rsidP="00907B86">
            <w:pPr>
              <w:pStyle w:val="ListParagraph"/>
              <w:numPr>
                <w:ilvl w:val="0"/>
                <w:numId w:val="23"/>
              </w:numPr>
              <w:spacing w:after="0"/>
              <w:rPr>
                <w:b w:val="0"/>
              </w:rPr>
            </w:pPr>
            <w:r w:rsidRPr="005C5141">
              <w:fldChar w:fldCharType="begin"/>
            </w:r>
            <w:r w:rsidRPr="005C5141">
              <w:rPr>
                <w:b w:val="0"/>
              </w:rPr>
              <w:instrText xml:space="preserve"> LINK Excel.Sheet.12 "\\\\fs\\case\\CaseTrust\\CT Documents\\Common area of info kit - assessor report - criteria\\CT criteria common.xlsx" Stages!R126C2 \t \* MERGEFORMAT </w:instrText>
            </w:r>
            <w:r w:rsidRPr="005C5141">
              <w:fldChar w:fldCharType="separate"/>
            </w:r>
            <w:r w:rsidRPr="005C5141">
              <w:rPr>
                <w:b w:val="0"/>
              </w:rPr>
              <w:t>All the information given is accurate and truthful.</w:t>
            </w:r>
            <w:r w:rsidRPr="005C5141">
              <w:fldChar w:fldCharType="end"/>
            </w:r>
          </w:p>
          <w:p w14:paraId="3F2C93E8" w14:textId="77777777" w:rsidR="00907B86" w:rsidRPr="005C5141" w:rsidRDefault="00907B86" w:rsidP="00907B86">
            <w:pPr>
              <w:pStyle w:val="ListParagraph"/>
              <w:numPr>
                <w:ilvl w:val="0"/>
                <w:numId w:val="23"/>
              </w:numPr>
              <w:spacing w:after="0"/>
              <w:rPr>
                <w:b w:val="0"/>
              </w:rPr>
            </w:pPr>
            <w:r w:rsidRPr="005C5141">
              <w:fldChar w:fldCharType="begin"/>
            </w:r>
            <w:r w:rsidRPr="005C5141">
              <w:rPr>
                <w:b w:val="0"/>
              </w:rPr>
              <w:instrText xml:space="preserve"> LINK Excel.Sheet.12 "\\\\fs\\case\\CaseTrust\\CT Documents\\Common area of info kit - assessor report - criteria\\CT criteria common.xlsx" Stages!R127C2 \t \* MERGEFORMAT </w:instrText>
            </w:r>
            <w:r w:rsidRPr="005C5141">
              <w:fldChar w:fldCharType="separate"/>
            </w:r>
            <w:r w:rsidRPr="005C5141">
              <w:rPr>
                <w:b w:val="0"/>
                <w:bCs w:val="0"/>
                <w:lang w:val="en-US"/>
              </w:rPr>
              <w:t>I have read and understood the</w:t>
            </w:r>
            <w:r w:rsidRPr="005C5141">
              <w:rPr>
                <w:b w:val="0"/>
              </w:rPr>
              <w:t xml:space="preserve"> Information &amp; Application Kit and agree to the Terms and Conditions.</w:t>
            </w:r>
            <w:r w:rsidRPr="005C5141">
              <w:fldChar w:fldCharType="end"/>
            </w:r>
          </w:p>
        </w:tc>
      </w:tr>
      <w:tr w:rsidR="00090B05" w:rsidRPr="005C5141" w14:paraId="35C124B5" w14:textId="77777777" w:rsidTr="00793767">
        <w:tblPrEx>
          <w:tblLook w:val="0780" w:firstRow="0" w:lastRow="0" w:firstColumn="1" w:lastColumn="1" w:noHBand="1" w:noVBand="1"/>
        </w:tblPrEx>
        <w:trPr>
          <w:trHeight w:val="1501"/>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sz="4" w:space="0" w:color="3476B1" w:themeColor="accent2" w:themeShade="BF"/>
            </w:tcBorders>
          </w:tcPr>
          <w:p w14:paraId="4658B69B" w14:textId="77777777" w:rsidR="00090B05" w:rsidRPr="005C5141" w:rsidRDefault="00090B05" w:rsidP="00907B86">
            <w:r w:rsidRPr="005C5141">
              <w:fldChar w:fldCharType="begin"/>
            </w:r>
            <w:r w:rsidRPr="005C5141">
              <w:instrText xml:space="preserve"> LINK Excel.Sheet.12 "\\\\fs\\case\\CaseTrust\\CT Documents\\Common area of info kit - assessor report - criteria\\CT criteria common.xlsx" Stages!R128C2 \t \* MERGEFORMAT </w:instrText>
            </w:r>
            <w:r w:rsidRPr="005C5141">
              <w:fldChar w:fldCharType="separate"/>
            </w:r>
            <w:r w:rsidRPr="005C5141">
              <w:rPr>
                <w:b w:val="0"/>
              </w:rPr>
              <w:t xml:space="preserve">Director/Owner </w:t>
            </w:r>
            <w:r w:rsidRPr="005C5141">
              <w:t>Signature:</w:t>
            </w:r>
            <w:r w:rsidRPr="005C5141">
              <w:fldChar w:fldCharType="end"/>
            </w:r>
          </w:p>
          <w:p w14:paraId="11F9C32C" w14:textId="1C4CB8C2" w:rsidR="00090B05" w:rsidRPr="005C5141" w:rsidRDefault="00090B05"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Stages!R128C3 \t \* MERGEFORMAT </w:instrText>
            </w:r>
            <w:r w:rsidRPr="005C5141">
              <w:fldChar w:fldCharType="end"/>
            </w:r>
          </w:p>
        </w:tc>
      </w:tr>
      <w:tr w:rsidR="00907B86" w:rsidRPr="005C5141" w14:paraId="18127DFE"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4367" w:type="dxa"/>
            <w:tcBorders>
              <w:bottom w:val="single" w:sz="4" w:space="0" w:color="3476B1" w:themeColor="accent2" w:themeShade="BF"/>
            </w:tcBorders>
          </w:tcPr>
          <w:p w14:paraId="4DAA16A9"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Stages!R129C2 \t \* MERGEFORMAT </w:instrText>
            </w:r>
            <w:r w:rsidRPr="005C5141">
              <w:fldChar w:fldCharType="separate"/>
            </w:r>
            <w:r w:rsidRPr="005C5141">
              <w:rPr>
                <w:b w:val="0"/>
              </w:rPr>
              <w:t>Director/</w:t>
            </w:r>
            <w:r w:rsidRPr="005C5141">
              <w:t>Owner Name:</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gridSpan w:val="2"/>
            <w:tcBorders>
              <w:bottom w:val="single" w:sz="4" w:space="0" w:color="3476B1" w:themeColor="accent2" w:themeShade="BF"/>
            </w:tcBorders>
          </w:tcPr>
          <w:p w14:paraId="1134223F"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Stages!R129C3 \t \* MERGEFORMAT </w:instrText>
            </w:r>
            <w:r w:rsidRPr="005C5141">
              <w:fldChar w:fldCharType="separate"/>
            </w:r>
            <w:r w:rsidRPr="005C5141">
              <w:rPr>
                <w:b w:val="0"/>
              </w:rPr>
              <w:t>Designation:</w:t>
            </w:r>
            <w:r w:rsidRPr="005C5141">
              <w:fldChar w:fldCharType="end"/>
            </w:r>
          </w:p>
        </w:tc>
      </w:tr>
      <w:tr w:rsidR="00907B86" w:rsidRPr="005C5141" w14:paraId="54A75B70" w14:textId="77777777" w:rsidTr="0044613A">
        <w:tblPrEx>
          <w:tblLook w:val="0780" w:firstRow="0" w:lastRow="0" w:firstColumn="1" w:lastColumn="1" w:noHBand="1" w:noVBand="1"/>
        </w:tblPrEx>
        <w:trPr>
          <w:trHeight w:val="259"/>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3476B1" w:themeColor="accent2" w:themeShade="BF"/>
              <w:bottom w:val="single" w:sz="4" w:space="0" w:color="3476B1" w:themeColor="accent2" w:themeShade="BF"/>
            </w:tcBorders>
          </w:tcPr>
          <w:p w14:paraId="1878281B" w14:textId="77777777" w:rsidR="00907B86" w:rsidRPr="005C5141" w:rsidRDefault="00907B86" w:rsidP="00907B86">
            <w:pPr>
              <w:rPr>
                <w:b w:val="0"/>
                <w:bCs w:val="0"/>
              </w:rPr>
            </w:pPr>
            <w:r w:rsidRPr="005C5141">
              <w:fldChar w:fldCharType="begin"/>
            </w:r>
            <w:r w:rsidRPr="005C5141">
              <w:instrText xml:space="preserve"> LINK Excel.Sheet.12 "\\\\fs\\case\\CaseTrust\\CT Documents\\Common area of info kit - assessor report - criteria\\CT criteria common.xlsx" Stages!R130C2 \t \* MERGEFORMAT </w:instrText>
            </w:r>
            <w:r w:rsidRPr="005C5141">
              <w:fldChar w:fldCharType="separate"/>
            </w:r>
            <w:r w:rsidRPr="005C5141">
              <w:rPr>
                <w:b w:val="0"/>
              </w:rPr>
              <w:t>Date:</w:t>
            </w:r>
            <w:r w:rsidRPr="005C5141">
              <w:fldChar w:fldCharType="end"/>
            </w:r>
          </w:p>
        </w:tc>
      </w:tr>
    </w:tbl>
    <w:p w14:paraId="09B05A02" w14:textId="749FCADC" w:rsidR="002C55B1" w:rsidRPr="005C5141" w:rsidRDefault="002C55B1" w:rsidP="003F74D7">
      <w:pPr>
        <w:pStyle w:val="ListParagraph"/>
        <w:rPr>
          <w:bCs/>
        </w:rPr>
      </w:pPr>
    </w:p>
    <w:p w14:paraId="313657E1" w14:textId="0CD61341" w:rsidR="003F74D7" w:rsidRPr="005C5141" w:rsidRDefault="003F74D7" w:rsidP="003F74D7">
      <w:pPr>
        <w:pStyle w:val="ListParagraph"/>
        <w:rPr>
          <w:bCs/>
        </w:rPr>
      </w:pPr>
    </w:p>
    <w:p w14:paraId="0BAD6727" w14:textId="165B0209" w:rsidR="003F74D7" w:rsidRPr="005C5141" w:rsidRDefault="003F74D7" w:rsidP="003F74D7">
      <w:pPr>
        <w:pStyle w:val="ListParagraph"/>
        <w:rPr>
          <w:bCs/>
        </w:rPr>
      </w:pPr>
    </w:p>
    <w:p w14:paraId="3C69D5F5" w14:textId="1BA5BB49" w:rsidR="003F74D7" w:rsidRDefault="003F74D7" w:rsidP="003F74D7">
      <w:pPr>
        <w:pStyle w:val="ListParagraph"/>
        <w:rPr>
          <w:bCs/>
        </w:rPr>
      </w:pPr>
    </w:p>
    <w:p w14:paraId="400E8E93" w14:textId="77777777" w:rsidR="007728BE" w:rsidRPr="005C5141" w:rsidRDefault="007728BE" w:rsidP="003F74D7">
      <w:pPr>
        <w:pStyle w:val="ListParagraph"/>
        <w:rPr>
          <w:bCs/>
        </w:rPr>
      </w:pPr>
    </w:p>
    <w:p w14:paraId="51F393A4" w14:textId="77777777" w:rsidR="003F74D7" w:rsidRPr="005C5141" w:rsidRDefault="003F74D7" w:rsidP="003F74D7">
      <w:pPr>
        <w:pStyle w:val="ListParagraph"/>
        <w:rPr>
          <w:bCs/>
        </w:rPr>
      </w:pPr>
    </w:p>
    <w:tbl>
      <w:tblPr>
        <w:tblStyle w:val="GridTable1Light-Accent2"/>
        <w:tblW w:w="5000" w:type="pct"/>
        <w:tblLook w:val="0780" w:firstRow="0" w:lastRow="0" w:firstColumn="1" w:lastColumn="1" w:noHBand="1" w:noVBand="1"/>
      </w:tblPr>
      <w:tblGrid>
        <w:gridCol w:w="4367"/>
        <w:gridCol w:w="4649"/>
      </w:tblGrid>
      <w:tr w:rsidR="001B1009" w:rsidRPr="005C5141" w14:paraId="1FA141B6" w14:textId="77777777" w:rsidTr="00DE651C">
        <w:trPr>
          <w:trHeight w:val="50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C0D7EC" w:themeColor="accent2" w:themeTint="66"/>
            </w:tcBorders>
            <w:shd w:val="clear" w:color="auto" w:fill="3476B1" w:themeFill="accent2" w:themeFillShade="BF"/>
            <w:vAlign w:val="center"/>
          </w:tcPr>
          <w:p w14:paraId="63CF37EC" w14:textId="77777777" w:rsidR="001B1009" w:rsidRPr="005C5141" w:rsidRDefault="006F777C" w:rsidP="00DE651C">
            <w:pPr>
              <w:pStyle w:val="NoSpacing"/>
              <w:rPr>
                <w:rFonts w:ascii="Calibri Light" w:hAnsi="Calibri Light"/>
                <w:color w:val="FFFFFF" w:themeColor="background1"/>
                <w:sz w:val="28"/>
                <w:szCs w:val="28"/>
              </w:rPr>
            </w:pPr>
            <w:r w:rsidRPr="005C5141">
              <w:lastRenderedPageBreak/>
              <w:br w:type="page"/>
            </w:r>
            <w:r w:rsidR="006113E3" w:rsidRPr="005C5141">
              <w:rPr>
                <w:rFonts w:ascii="Calibri Light" w:hAnsi="Calibri Light"/>
                <w:color w:val="FFFFFF" w:themeColor="background1"/>
                <w:sz w:val="28"/>
                <w:szCs w:val="28"/>
              </w:rPr>
              <w:fldChar w:fldCharType="begin"/>
            </w:r>
            <w:r w:rsidR="006113E3" w:rsidRPr="005C5141">
              <w:rPr>
                <w:rFonts w:ascii="Calibri Light" w:hAnsi="Calibri Light"/>
                <w:color w:val="FFFFFF" w:themeColor="background1"/>
                <w:sz w:val="28"/>
                <w:szCs w:val="28"/>
              </w:rPr>
              <w:instrText xml:space="preserve"> LINK </w:instrText>
            </w:r>
            <w:r w:rsidR="00E34716" w:rsidRPr="005C5141">
              <w:rPr>
                <w:rFonts w:ascii="Calibri Light" w:hAnsi="Calibri Light"/>
                <w:color w:val="FFFFFF" w:themeColor="background1"/>
                <w:sz w:val="28"/>
                <w:szCs w:val="28"/>
              </w:rPr>
              <w:instrText xml:space="preserve">Excel.Sheet.12 "\\\\fs\\case\\CaseTrust\\CT Documents\\Common area of info kit - assessor report - criteria\\CT criteria common.xlsx" Stages!R144C2 </w:instrText>
            </w:r>
            <w:r w:rsidR="006113E3" w:rsidRPr="005C5141">
              <w:rPr>
                <w:rFonts w:ascii="Calibri Light" w:hAnsi="Calibri Light"/>
                <w:color w:val="FFFFFF" w:themeColor="background1"/>
                <w:sz w:val="28"/>
                <w:szCs w:val="28"/>
              </w:rPr>
              <w:instrText xml:space="preserve">\t \* MERGEFORMAT </w:instrText>
            </w:r>
            <w:r w:rsidR="006113E3" w:rsidRPr="005C5141">
              <w:rPr>
                <w:rFonts w:ascii="Calibri Light" w:hAnsi="Calibri Light"/>
                <w:color w:val="FFFFFF" w:themeColor="background1"/>
                <w:sz w:val="28"/>
                <w:szCs w:val="28"/>
              </w:rPr>
              <w:fldChar w:fldCharType="separate"/>
            </w:r>
            <w:proofErr w:type="gramStart"/>
            <w:r w:rsidR="00E34716" w:rsidRPr="005C5141">
              <w:rPr>
                <w:rFonts w:ascii="Calibri Light" w:hAnsi="Calibri Light"/>
                <w:color w:val="FFFFFF" w:themeColor="background1"/>
                <w:sz w:val="28"/>
                <w:szCs w:val="28"/>
              </w:rPr>
              <w:t>Particulars of</w:t>
            </w:r>
            <w:proofErr w:type="gramEnd"/>
            <w:r w:rsidR="00E34716" w:rsidRPr="005C5141">
              <w:rPr>
                <w:rFonts w:ascii="Calibri Light" w:hAnsi="Calibri Light"/>
                <w:color w:val="FFFFFF" w:themeColor="background1"/>
                <w:sz w:val="28"/>
                <w:szCs w:val="28"/>
              </w:rPr>
              <w:t xml:space="preserve"> the outlets</w:t>
            </w:r>
            <w:r w:rsidR="006113E3" w:rsidRPr="005C5141">
              <w:rPr>
                <w:rFonts w:ascii="Calibri Light" w:hAnsi="Calibri Light"/>
                <w:color w:val="FFFFFF" w:themeColor="background1"/>
                <w:sz w:val="28"/>
                <w:szCs w:val="28"/>
              </w:rPr>
              <w:fldChar w:fldCharType="end"/>
            </w:r>
          </w:p>
        </w:tc>
      </w:tr>
      <w:tr w:rsidR="00A9764D" w:rsidRPr="005C5141" w14:paraId="4BF85735"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0862A8F4" w14:textId="77777777" w:rsidR="00A9764D"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Stages!R145C2 </w:instrText>
            </w:r>
            <w:r w:rsidRPr="005C5141">
              <w:instrText xml:space="preserve">\t \* MERGEFORMAT </w:instrText>
            </w:r>
            <w:r w:rsidRPr="005C5141">
              <w:fldChar w:fldCharType="separate"/>
            </w:r>
            <w:r w:rsidR="00E34716" w:rsidRPr="005C5141">
              <w:rPr>
                <w:b w:val="0"/>
              </w:rPr>
              <w:t>Total number of outlets:</w:t>
            </w:r>
            <w:r w:rsidRPr="005C5141">
              <w:fldChar w:fldCharType="end"/>
            </w:r>
          </w:p>
        </w:tc>
      </w:tr>
      <w:tr w:rsidR="001B1009" w:rsidRPr="005C5141" w14:paraId="6D11AE3F"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136596F"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1B1009" w:rsidRPr="005C5141" w14:paraId="446707CD"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5A568632"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1B1009" w:rsidRPr="005C5141" w14:paraId="76DBA67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3FA322EF"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07FEE08"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1B1009" w:rsidRPr="005C5141" w14:paraId="033D51ED"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38ECD5E"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86985C2"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627C9AAE" w14:textId="77777777" w:rsidR="00371EA8" w:rsidRPr="005C5141" w:rsidRDefault="00371EA8" w:rsidP="001B1009"/>
    <w:tbl>
      <w:tblPr>
        <w:tblStyle w:val="GridTable1Light-Accent2"/>
        <w:tblW w:w="5000" w:type="pct"/>
        <w:tblLook w:val="0780" w:firstRow="0" w:lastRow="0" w:firstColumn="1" w:lastColumn="1" w:noHBand="1" w:noVBand="1"/>
      </w:tblPr>
      <w:tblGrid>
        <w:gridCol w:w="4367"/>
        <w:gridCol w:w="4649"/>
      </w:tblGrid>
      <w:tr w:rsidR="001B1009" w:rsidRPr="005C5141" w14:paraId="7B90C8B9" w14:textId="77777777" w:rsidTr="0029706F">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6146FE25"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1B1009" w:rsidRPr="005C5141" w14:paraId="25AFBF83" w14:textId="77777777" w:rsidTr="0029706F">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C716800"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1B1009" w:rsidRPr="005C5141" w14:paraId="4992D6FC"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252D3A3" w14:textId="77777777" w:rsidR="001B1009" w:rsidRPr="005C5141" w:rsidRDefault="006113E3" w:rsidP="004A2032">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E8E0642"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1B1009" w:rsidRPr="005C5141" w14:paraId="22AB0651" w14:textId="77777777" w:rsidTr="0029706F">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214E668D"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7C1035E" w14:textId="77777777" w:rsidR="001B1009" w:rsidRPr="005C5141" w:rsidRDefault="006113E3" w:rsidP="004A2032">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161E0AC0" w14:textId="77777777" w:rsidR="001B1009" w:rsidRPr="005C5141" w:rsidRDefault="001B1009" w:rsidP="001B1009"/>
    <w:tbl>
      <w:tblPr>
        <w:tblStyle w:val="GridTable1Light-Accent2"/>
        <w:tblW w:w="5000" w:type="pct"/>
        <w:tblLook w:val="0780" w:firstRow="0" w:lastRow="0" w:firstColumn="1" w:lastColumn="1" w:noHBand="1" w:noVBand="1"/>
      </w:tblPr>
      <w:tblGrid>
        <w:gridCol w:w="4367"/>
        <w:gridCol w:w="4649"/>
      </w:tblGrid>
      <w:tr w:rsidR="009A5448" w:rsidRPr="005C5141" w14:paraId="21D234B8"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98F1981"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0030DF13"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183D3BEE"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3F309BD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6DEA858F"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5912BEDA"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65F02832"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6D68CF9"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FEB0373"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4942E2B3" w14:textId="77777777" w:rsidR="009A5448" w:rsidRPr="005C514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5C5141" w14:paraId="625D0EB9"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25FFD36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5F4BDFCC"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270AAAEC"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37412DCC"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CD57A8F"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24CBBDE8"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21CEF2AC"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5A86ADA5"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7BC0782B"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1B407D70" w14:textId="77777777" w:rsidR="009A5448" w:rsidRPr="005C5141" w:rsidRDefault="009A5448" w:rsidP="009A5448"/>
    <w:tbl>
      <w:tblPr>
        <w:tblStyle w:val="GridTable1Light-Accent2"/>
        <w:tblW w:w="5000" w:type="pct"/>
        <w:tblLook w:val="0780" w:firstRow="0" w:lastRow="0" w:firstColumn="1" w:lastColumn="1" w:noHBand="1" w:noVBand="1"/>
      </w:tblPr>
      <w:tblGrid>
        <w:gridCol w:w="4367"/>
        <w:gridCol w:w="4649"/>
      </w:tblGrid>
      <w:tr w:rsidR="009A5448" w:rsidRPr="005C5141" w14:paraId="1D3E49DA" w14:textId="77777777" w:rsidTr="002E05C3">
        <w:trPr>
          <w:trHeight w:val="288"/>
        </w:trPr>
        <w:tc>
          <w:tcPr>
            <w:cnfStyle w:val="001000000000" w:firstRow="0" w:lastRow="0" w:firstColumn="1" w:lastColumn="0" w:oddVBand="0" w:evenVBand="0" w:oddHBand="0" w:evenHBand="0" w:firstRowFirstColumn="0" w:firstRowLastColumn="0" w:lastRowFirstColumn="0" w:lastRowLastColumn="0"/>
            <w:tcW w:w="9016" w:type="dxa"/>
            <w:gridSpan w:val="2"/>
          </w:tcPr>
          <w:p w14:paraId="1418FA1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Stages!R146C2 </w:instrText>
            </w:r>
            <w:r w:rsidRPr="005C5141">
              <w:instrText xml:space="preserve">\t \* MERGEFORMAT </w:instrText>
            </w:r>
            <w:r w:rsidRPr="005C5141">
              <w:fldChar w:fldCharType="separate"/>
            </w:r>
            <w:r w:rsidR="00E34716" w:rsidRPr="005C5141">
              <w:rPr>
                <w:b w:val="0"/>
              </w:rPr>
              <w:t>Outlet Name:</w:t>
            </w:r>
            <w:r w:rsidRPr="005C5141">
              <w:fldChar w:fldCharType="end"/>
            </w:r>
          </w:p>
        </w:tc>
      </w:tr>
      <w:tr w:rsidR="009A5448" w:rsidRPr="005C5141" w14:paraId="1F7BEDFF" w14:textId="77777777" w:rsidTr="002E05C3">
        <w:trPr>
          <w:trHeight w:val="781"/>
        </w:trPr>
        <w:tc>
          <w:tcPr>
            <w:cnfStyle w:val="001000000000" w:firstRow="0" w:lastRow="0" w:firstColumn="1" w:lastColumn="0" w:oddVBand="0" w:evenVBand="0" w:oddHBand="0" w:evenHBand="0" w:firstRowFirstColumn="0" w:firstRowLastColumn="0" w:lastRowFirstColumn="0" w:lastRowLastColumn="0"/>
            <w:tcW w:w="9016" w:type="dxa"/>
            <w:gridSpan w:val="2"/>
          </w:tcPr>
          <w:p w14:paraId="79A3E458"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Stages!R147C2 </w:instrText>
            </w:r>
            <w:r w:rsidRPr="005C5141">
              <w:instrText xml:space="preserve">\t \* MERGEFORMAT </w:instrText>
            </w:r>
            <w:r w:rsidRPr="005C5141">
              <w:fldChar w:fldCharType="separate"/>
            </w:r>
            <w:r w:rsidR="00E34716" w:rsidRPr="005C5141">
              <w:rPr>
                <w:b w:val="0"/>
              </w:rPr>
              <w:t>Address:</w:t>
            </w:r>
            <w:r w:rsidRPr="005C5141">
              <w:fldChar w:fldCharType="end"/>
            </w:r>
          </w:p>
        </w:tc>
      </w:tr>
      <w:tr w:rsidR="009A5448" w:rsidRPr="005C5141" w14:paraId="75295E7A"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70660402" w14:textId="77777777" w:rsidR="009A5448" w:rsidRPr="005C5141" w:rsidRDefault="006113E3" w:rsidP="002E05C3">
            <w:pPr>
              <w:rPr>
                <w:b w:val="0"/>
                <w:bCs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Stages!R148C2 </w:instrText>
            </w:r>
            <w:r w:rsidRPr="005C5141">
              <w:instrText xml:space="preserve">\t \* MERGEFORMAT </w:instrText>
            </w:r>
            <w:r w:rsidRPr="005C5141">
              <w:fldChar w:fldCharType="separate"/>
            </w:r>
            <w:r w:rsidR="00E34716" w:rsidRPr="005C5141">
              <w:rPr>
                <w:b w:val="0"/>
              </w:rPr>
              <w:t>Tel:</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14B4BFA8"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Stages!R148C3 </w:instrText>
            </w:r>
            <w:r w:rsidRPr="005C5141">
              <w:instrText xml:space="preserve">\t \* MERGEFORMAT </w:instrText>
            </w:r>
            <w:r w:rsidRPr="005C5141">
              <w:fldChar w:fldCharType="separate"/>
            </w:r>
            <w:r w:rsidR="00E34716" w:rsidRPr="005C5141">
              <w:rPr>
                <w:b w:val="0"/>
              </w:rPr>
              <w:t>Fax:</w:t>
            </w:r>
            <w:r w:rsidRPr="005C5141">
              <w:fldChar w:fldCharType="end"/>
            </w:r>
          </w:p>
        </w:tc>
      </w:tr>
      <w:tr w:rsidR="009A5448" w:rsidRPr="005C5141" w14:paraId="3C35A5E1" w14:textId="77777777" w:rsidTr="002E05C3">
        <w:trPr>
          <w:trHeight w:val="259"/>
        </w:trPr>
        <w:tc>
          <w:tcPr>
            <w:cnfStyle w:val="001000000000" w:firstRow="0" w:lastRow="0" w:firstColumn="1" w:lastColumn="0" w:oddVBand="0" w:evenVBand="0" w:oddHBand="0" w:evenHBand="0" w:firstRowFirstColumn="0" w:firstRowLastColumn="0" w:lastRowFirstColumn="0" w:lastRowLastColumn="0"/>
            <w:tcW w:w="4367" w:type="dxa"/>
          </w:tcPr>
          <w:p w14:paraId="4F1A7557"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Stages!R149C2 </w:instrText>
            </w:r>
            <w:r w:rsidRPr="005C5141">
              <w:instrText xml:space="preserve">\t \* MERGEFORMAT </w:instrText>
            </w:r>
            <w:r w:rsidRPr="005C5141">
              <w:fldChar w:fldCharType="separate"/>
            </w:r>
            <w:r w:rsidR="00E34716" w:rsidRPr="005C5141">
              <w:rPr>
                <w:b w:val="0"/>
              </w:rPr>
              <w:t>Number of staff:</w:t>
            </w:r>
            <w:r w:rsidRPr="005C5141">
              <w:fldChar w:fldCharType="end"/>
            </w:r>
          </w:p>
        </w:tc>
        <w:tc>
          <w:tcPr>
            <w:cnfStyle w:val="000100000000" w:firstRow="0" w:lastRow="0" w:firstColumn="0" w:lastColumn="1" w:oddVBand="0" w:evenVBand="0" w:oddHBand="0" w:evenHBand="0" w:firstRowFirstColumn="0" w:firstRowLastColumn="0" w:lastRowFirstColumn="0" w:lastRowLastColumn="0"/>
            <w:tcW w:w="4649" w:type="dxa"/>
          </w:tcPr>
          <w:p w14:paraId="451470BC" w14:textId="77777777" w:rsidR="009A5448" w:rsidRPr="005C5141" w:rsidRDefault="006113E3" w:rsidP="002E05C3">
            <w:pPr>
              <w:rPr>
                <w:b w:val="0"/>
              </w:rPr>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Stages!R149C3 </w:instrText>
            </w:r>
            <w:r w:rsidRPr="005C5141">
              <w:instrText xml:space="preserve">\t \* MERGEFORMAT </w:instrText>
            </w:r>
            <w:r w:rsidRPr="005C5141">
              <w:fldChar w:fldCharType="separate"/>
            </w:r>
            <w:r w:rsidR="00E34716" w:rsidRPr="005C5141">
              <w:rPr>
                <w:b w:val="0"/>
              </w:rPr>
              <w:t>Size of Outlet (</w:t>
            </w:r>
            <w:proofErr w:type="spellStart"/>
            <w:r w:rsidR="00E34716" w:rsidRPr="005C5141">
              <w:rPr>
                <w:b w:val="0"/>
              </w:rPr>
              <w:t>sq</w:t>
            </w:r>
            <w:proofErr w:type="spellEnd"/>
            <w:r w:rsidR="00E34716" w:rsidRPr="005C5141">
              <w:rPr>
                <w:b w:val="0"/>
              </w:rPr>
              <w:t xml:space="preserve"> m):</w:t>
            </w:r>
            <w:r w:rsidRPr="005C5141">
              <w:fldChar w:fldCharType="end"/>
            </w:r>
          </w:p>
        </w:tc>
      </w:tr>
    </w:tbl>
    <w:p w14:paraId="71296A73" w14:textId="77777777" w:rsidR="009A5448" w:rsidRPr="005C5141" w:rsidRDefault="009A5448" w:rsidP="009A5448"/>
    <w:p w14:paraId="5CE5A314" w14:textId="7C984ED8" w:rsidR="009A5448" w:rsidRPr="005C5141" w:rsidRDefault="006113E3" w:rsidP="001B1009">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Stages!R151C2 </w:instrText>
      </w:r>
      <w:r w:rsidRPr="005C5141">
        <w:instrText xml:space="preserve">\t </w:instrText>
      </w:r>
      <w:r w:rsidR="005C5141">
        <w:instrText xml:space="preserve"> \* MERGEFORMAT </w:instrText>
      </w:r>
      <w:r w:rsidRPr="005C5141">
        <w:fldChar w:fldCharType="separate"/>
      </w:r>
      <w:r w:rsidR="00E34716" w:rsidRPr="005C5141">
        <w:t>Please make copies if business have more than 5 outlets.</w:t>
      </w:r>
      <w:r w:rsidRPr="005C5141">
        <w:fldChar w:fldCharType="end"/>
      </w:r>
    </w:p>
    <w:p w14:paraId="19064456" w14:textId="145F04C6" w:rsidR="00E76A9A" w:rsidRPr="005C5141" w:rsidRDefault="00E76A9A" w:rsidP="00E76A9A">
      <w:pPr>
        <w:jc w:val="center"/>
        <w:rPr>
          <w:b/>
          <w:sz w:val="28"/>
          <w:szCs w:val="28"/>
        </w:rPr>
      </w:pPr>
      <w:proofErr w:type="spellStart"/>
      <w:r w:rsidRPr="005C5141">
        <w:rPr>
          <w:b/>
          <w:sz w:val="28"/>
          <w:szCs w:val="28"/>
        </w:rPr>
        <w:lastRenderedPageBreak/>
        <w:t>CaseTrust</w:t>
      </w:r>
      <w:proofErr w:type="spellEnd"/>
      <w:r w:rsidRPr="005C5141">
        <w:rPr>
          <w:b/>
          <w:sz w:val="28"/>
          <w:szCs w:val="28"/>
        </w:rPr>
        <w:t xml:space="preserve"> Application Submission Checklist</w:t>
      </w:r>
      <w:r w:rsidR="0096535C" w:rsidRPr="005C5141">
        <w:rPr>
          <w:b/>
          <w:sz w:val="28"/>
          <w:szCs w:val="28"/>
        </w:rPr>
        <w:br/>
      </w:r>
    </w:p>
    <w:p w14:paraId="5241883E" w14:textId="6E82BA6D" w:rsidR="00FB7D94" w:rsidRPr="005C5141" w:rsidRDefault="00FB7D94" w:rsidP="00FB7D94">
      <w:pPr>
        <w:numPr>
          <w:ilvl w:val="4"/>
          <w:numId w:val="27"/>
        </w:numPr>
        <w:tabs>
          <w:tab w:val="clear" w:pos="3600"/>
          <w:tab w:val="num" w:pos="502"/>
        </w:tabs>
        <w:spacing w:after="0" w:line="240" w:lineRule="auto"/>
        <w:ind w:left="720"/>
        <w:jc w:val="both"/>
      </w:pPr>
      <w:proofErr w:type="spellStart"/>
      <w:r w:rsidRPr="005C5141">
        <w:t>CaseTrust</w:t>
      </w:r>
      <w:proofErr w:type="spellEnd"/>
      <w:r w:rsidRPr="005C5141">
        <w:t xml:space="preserve"> Application </w:t>
      </w:r>
      <w:r w:rsidR="005B35CE">
        <w:t xml:space="preserve">via </w:t>
      </w:r>
      <w:hyperlink r:id="rId25" w:history="1">
        <w:r w:rsidRPr="003923E3">
          <w:rPr>
            <w:rStyle w:val="Hyperlink"/>
          </w:rPr>
          <w:t>Online Submission</w:t>
        </w:r>
      </w:hyperlink>
    </w:p>
    <w:p w14:paraId="07DB148F" w14:textId="77777777" w:rsidR="00FB7D94" w:rsidRPr="005C5141" w:rsidRDefault="00FB7D94" w:rsidP="006B134E"/>
    <w:p w14:paraId="7AB05BE8" w14:textId="4D4C123A" w:rsidR="00FB7D94" w:rsidRPr="005C5141" w:rsidRDefault="00FB7D94" w:rsidP="00FB7D94">
      <w:pPr>
        <w:numPr>
          <w:ilvl w:val="4"/>
          <w:numId w:val="27"/>
        </w:numPr>
        <w:tabs>
          <w:tab w:val="clear" w:pos="3600"/>
          <w:tab w:val="num" w:pos="502"/>
        </w:tabs>
        <w:spacing w:after="0" w:line="240" w:lineRule="auto"/>
        <w:ind w:left="720"/>
        <w:jc w:val="both"/>
      </w:pPr>
      <w:r w:rsidRPr="005C5141">
        <w:fldChar w:fldCharType="begin"/>
      </w:r>
      <w:r w:rsidRPr="005C5141">
        <w:instrText xml:space="preserve"> LINK Excel.Sheet.12 "\\\\fs\\case\\CaseTrust\\CT Documents\\Common area of info kit - assessor report - criteria\\CT criteria common.xlsx" Stages!R138C2 \t  \* MERGEFORMAT </w:instrText>
      </w:r>
      <w:r w:rsidRPr="005C5141">
        <w:fldChar w:fldCharType="separate"/>
      </w:r>
      <w:hyperlink r:id="rId26" w:history="1">
        <w:r w:rsidRPr="003923E3">
          <w:rPr>
            <w:rStyle w:val="Hyperlink"/>
          </w:rPr>
          <w:t xml:space="preserve">Business </w:t>
        </w:r>
        <w:r w:rsidR="0088753C" w:rsidRPr="003923E3">
          <w:rPr>
            <w:rStyle w:val="Hyperlink"/>
          </w:rPr>
          <w:t>P</w:t>
        </w:r>
        <w:r w:rsidRPr="003923E3">
          <w:rPr>
            <w:rStyle w:val="Hyperlink"/>
          </w:rPr>
          <w:t>rofile from ACRA</w:t>
        </w:r>
      </w:hyperlink>
      <w:r w:rsidRPr="005C5141">
        <w:t xml:space="preserve"> (within </w:t>
      </w:r>
      <w:r w:rsidR="0088753C">
        <w:t>one (</w:t>
      </w:r>
      <w:r w:rsidRPr="005C5141">
        <w:t>1</w:t>
      </w:r>
      <w:r w:rsidR="0088753C">
        <w:t>)</w:t>
      </w:r>
      <w:r w:rsidRPr="005C5141">
        <w:t xml:space="preserve"> week of </w:t>
      </w:r>
      <w:proofErr w:type="spellStart"/>
      <w:r w:rsidRPr="005C5141">
        <w:t>CaseTrust</w:t>
      </w:r>
      <w:proofErr w:type="spellEnd"/>
      <w:r w:rsidRPr="005C5141">
        <w:t xml:space="preserve"> application)</w:t>
      </w:r>
      <w:r w:rsidRPr="005C5141">
        <w:fldChar w:fldCharType="end"/>
      </w:r>
    </w:p>
    <w:p w14:paraId="5AC2C8B1" w14:textId="77777777" w:rsidR="00FB7D94" w:rsidRPr="005C5141" w:rsidRDefault="00FB7D94" w:rsidP="00FB7D94">
      <w:pPr>
        <w:pStyle w:val="ListParagraph"/>
      </w:pPr>
    </w:p>
    <w:p w14:paraId="287BC75A" w14:textId="37D75D3E" w:rsidR="00B42B4F" w:rsidRPr="00086589" w:rsidRDefault="003F74D7" w:rsidP="00B42B4F">
      <w:pPr>
        <w:numPr>
          <w:ilvl w:val="4"/>
          <w:numId w:val="27"/>
        </w:numPr>
        <w:tabs>
          <w:tab w:val="clear" w:pos="3600"/>
          <w:tab w:val="num" w:pos="502"/>
        </w:tabs>
        <w:ind w:left="720"/>
      </w:pPr>
      <w:r w:rsidRPr="005C5141">
        <w:t>Application Fee of $</w:t>
      </w:r>
      <w:r w:rsidR="00403DE2">
        <w:t>3</w:t>
      </w:r>
      <w:r w:rsidR="005870F3">
        <w:t>27</w:t>
      </w:r>
      <w:r w:rsidRPr="005C5141">
        <w:t xml:space="preserve"> </w:t>
      </w:r>
      <w:r w:rsidR="00B42B4F">
        <w:t xml:space="preserve">can be made by </w:t>
      </w:r>
      <w:proofErr w:type="spellStart"/>
      <w:r w:rsidR="00B42B4F" w:rsidRPr="003D1EF6">
        <w:t>PayNow</w:t>
      </w:r>
      <w:proofErr w:type="spellEnd"/>
      <w:r w:rsidR="00B42B4F">
        <w:t xml:space="preserve"> </w:t>
      </w:r>
      <w:r w:rsidR="00B42B4F" w:rsidRPr="00834FEF">
        <w:t>to ‘</w:t>
      </w:r>
      <w:r w:rsidR="00B42B4F" w:rsidRPr="00371DEF">
        <w:rPr>
          <w:b/>
        </w:rPr>
        <w:t xml:space="preserve">Consumers Association of Singapore’. </w:t>
      </w:r>
    </w:p>
    <w:p w14:paraId="2F9B88F6" w14:textId="77777777" w:rsidR="00B42B4F" w:rsidRPr="00C339D0" w:rsidRDefault="00B42B4F" w:rsidP="00B42B4F">
      <w:pPr>
        <w:ind w:left="720"/>
        <w:rPr>
          <w:b/>
        </w:rPr>
      </w:pPr>
      <w:proofErr w:type="spellStart"/>
      <w:r w:rsidRPr="00086589">
        <w:rPr>
          <w:b/>
        </w:rPr>
        <w:t>PayNow</w:t>
      </w:r>
      <w:proofErr w:type="spellEnd"/>
      <w:r w:rsidRPr="00086589">
        <w:rPr>
          <w:b/>
        </w:rPr>
        <w:t> Instructions</w:t>
      </w:r>
      <w:r w:rsidRPr="00C339D0">
        <w:rPr>
          <w:b/>
        </w:rPr>
        <w:t xml:space="preserve"> </w:t>
      </w:r>
    </w:p>
    <w:p w14:paraId="7CE200DB" w14:textId="77777777" w:rsidR="00B42B4F" w:rsidRPr="00C339D0" w:rsidRDefault="00B42B4F" w:rsidP="00B42B4F">
      <w:pPr>
        <w:pStyle w:val="ListParagraph"/>
        <w:numPr>
          <w:ilvl w:val="0"/>
          <w:numId w:val="28"/>
        </w:numPr>
        <w:ind w:left="1080"/>
        <w:rPr>
          <w:bCs/>
        </w:rPr>
      </w:pPr>
      <w:proofErr w:type="spellStart"/>
      <w:r w:rsidRPr="00C339D0">
        <w:rPr>
          <w:bCs/>
        </w:rPr>
        <w:t>PayNow</w:t>
      </w:r>
      <w:proofErr w:type="spellEnd"/>
      <w:r w:rsidRPr="00C339D0">
        <w:rPr>
          <w:bCs/>
        </w:rPr>
        <w:t> is to be made to UEN: S71SS0016L, Consumers Association of Singapore</w:t>
      </w:r>
    </w:p>
    <w:p w14:paraId="0547DA4E" w14:textId="77777777" w:rsidR="00B42B4F" w:rsidRPr="00C339D0" w:rsidRDefault="00B42B4F" w:rsidP="00B42B4F">
      <w:pPr>
        <w:pStyle w:val="ListParagraph"/>
        <w:numPr>
          <w:ilvl w:val="0"/>
          <w:numId w:val="28"/>
        </w:numPr>
        <w:ind w:left="1080"/>
        <w:rPr>
          <w:bCs/>
        </w:rPr>
      </w:pPr>
      <w:r w:rsidRPr="00C339D0">
        <w:rPr>
          <w:bCs/>
        </w:rPr>
        <w:t xml:space="preserve">Within the field, &lt;Transfer Details&gt; please indicate your business </w:t>
      </w:r>
      <w:proofErr w:type="gramStart"/>
      <w:r w:rsidRPr="00C339D0">
        <w:rPr>
          <w:bCs/>
        </w:rPr>
        <w:t>name</w:t>
      </w:r>
      <w:proofErr w:type="gramEnd"/>
    </w:p>
    <w:p w14:paraId="158A3792" w14:textId="368A17D7" w:rsidR="00E76A9A" w:rsidRPr="00B42B4F" w:rsidRDefault="00B42B4F" w:rsidP="00B42B4F">
      <w:pPr>
        <w:pStyle w:val="ListParagraph"/>
        <w:numPr>
          <w:ilvl w:val="0"/>
          <w:numId w:val="28"/>
        </w:numPr>
        <w:ind w:left="1080"/>
        <w:rPr>
          <w:bCs/>
        </w:rPr>
      </w:pPr>
      <w:r w:rsidRPr="00C339D0">
        <w:rPr>
          <w:bCs/>
        </w:rPr>
        <w:t xml:space="preserve">Send a screen shot of the successful payment page </w:t>
      </w:r>
      <w:r>
        <w:rPr>
          <w:bCs/>
        </w:rPr>
        <w:t xml:space="preserve">to this email </w:t>
      </w:r>
      <w:r w:rsidRPr="004F780C">
        <w:rPr>
          <w:bCs/>
        </w:rPr>
        <w:t>casetrust@case.org.sg</w:t>
      </w:r>
    </w:p>
    <w:p w14:paraId="7282A65E" w14:textId="77777777" w:rsidR="00E76A9A" w:rsidRPr="005C5141" w:rsidRDefault="00E76A9A" w:rsidP="00E76A9A">
      <w:pPr>
        <w:pBdr>
          <w:bottom w:val="single" w:sz="6" w:space="1" w:color="auto"/>
        </w:pBdr>
        <w:rPr>
          <w:color w:val="000000"/>
        </w:rPr>
      </w:pPr>
    </w:p>
    <w:p w14:paraId="1935538D" w14:textId="77777777" w:rsidR="00E76A9A" w:rsidRPr="005C5141" w:rsidRDefault="00E76A9A" w:rsidP="00E76A9A">
      <w:pPr>
        <w:rPr>
          <w:color w:val="000000"/>
        </w:rPr>
      </w:pPr>
    </w:p>
    <w:p w14:paraId="66EA5DB7" w14:textId="77777777" w:rsidR="007167D6" w:rsidRPr="005C5141" w:rsidRDefault="007167D6" w:rsidP="007167D6"/>
    <w:p w14:paraId="0BB5F6BA" w14:textId="77777777" w:rsidR="001B477D" w:rsidRDefault="007167D6" w:rsidP="00281F86">
      <w:pPr>
        <w:jc w:val="center"/>
        <w:rPr>
          <w:sz w:val="23"/>
          <w:szCs w:val="23"/>
        </w:rPr>
      </w:pPr>
      <w:r w:rsidRPr="005C5141">
        <w:rPr>
          <w:sz w:val="23"/>
          <w:szCs w:val="23"/>
        </w:rPr>
        <w:t xml:space="preserve">Thank you for your interest in </w:t>
      </w:r>
      <w:proofErr w:type="spellStart"/>
      <w:r w:rsidRPr="005C5141">
        <w:rPr>
          <w:sz w:val="23"/>
          <w:szCs w:val="23"/>
        </w:rPr>
        <w:t>CaseTrust</w:t>
      </w:r>
      <w:proofErr w:type="spellEnd"/>
      <w:r w:rsidRPr="005C5141">
        <w:rPr>
          <w:sz w:val="23"/>
          <w:szCs w:val="23"/>
        </w:rPr>
        <w:t>.</w:t>
      </w:r>
      <w:r w:rsidR="00281F86" w:rsidRPr="005C5141">
        <w:rPr>
          <w:sz w:val="23"/>
          <w:szCs w:val="23"/>
        </w:rPr>
        <w:br/>
      </w:r>
      <w:r w:rsidRPr="005C5141">
        <w:rPr>
          <w:sz w:val="23"/>
          <w:szCs w:val="23"/>
        </w:rPr>
        <w:br/>
        <w:t xml:space="preserve">You are a step closer to be recognised as a reliable company that consumers can count on. </w:t>
      </w:r>
    </w:p>
    <w:p w14:paraId="193ECB34" w14:textId="4880AE92" w:rsidR="00E76A9A" w:rsidRPr="00281F86" w:rsidRDefault="007167D6" w:rsidP="00281F86">
      <w:pPr>
        <w:jc w:val="center"/>
        <w:rPr>
          <w:sz w:val="23"/>
          <w:szCs w:val="23"/>
        </w:rPr>
      </w:pPr>
      <w:r w:rsidRPr="005C5141">
        <w:rPr>
          <w:sz w:val="23"/>
          <w:szCs w:val="23"/>
        </w:rPr>
        <w:br/>
        <w:t>We look forward to having you on board.</w:t>
      </w:r>
    </w:p>
    <w:sectPr w:rsidR="00E76A9A" w:rsidRPr="00281F8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60A" w14:textId="77777777" w:rsidR="00A52578" w:rsidRDefault="00A52578" w:rsidP="00F274A4">
      <w:pPr>
        <w:spacing w:after="0" w:line="240" w:lineRule="auto"/>
      </w:pPr>
      <w:r>
        <w:separator/>
      </w:r>
    </w:p>
  </w:endnote>
  <w:endnote w:type="continuationSeparator" w:id="0">
    <w:p w14:paraId="325432FE" w14:textId="77777777" w:rsidR="00A52578" w:rsidRDefault="00A52578" w:rsidP="00F2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CEC1" w14:textId="1D5D959A" w:rsidR="005D2F67" w:rsidRPr="00214382" w:rsidRDefault="005D2F67" w:rsidP="00394873">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rsidRPr="00E34716">
      <w:rPr>
        <w:b/>
        <w:bCs/>
        <w:noProof/>
      </w:rPr>
      <w:t>17</w:t>
    </w:r>
    <w:r w:rsidRPr="00AF064D">
      <w:rPr>
        <w:b/>
        <w:bCs/>
        <w:noProof/>
      </w:rPr>
      <w:fldChar w:fldCharType="end"/>
    </w:r>
    <w:r w:rsidRPr="00AF064D">
      <w:rPr>
        <w:b/>
        <w:bCs/>
      </w:rPr>
      <w:t xml:space="preserve"> | </w:t>
    </w:r>
    <w:proofErr w:type="spellStart"/>
    <w:r w:rsidR="0005078B" w:rsidRPr="0005078B">
      <w:rPr>
        <w:color w:val="7F7F7F"/>
        <w:spacing w:val="24"/>
        <w:sz w:val="20"/>
        <w:szCs w:val="20"/>
      </w:rPr>
      <w:t>CaseTrust</w:t>
    </w:r>
    <w:proofErr w:type="spellEnd"/>
    <w:r w:rsidR="0005078B" w:rsidRPr="0005078B">
      <w:rPr>
        <w:color w:val="7F7F7F"/>
        <w:spacing w:val="24"/>
        <w:sz w:val="20"/>
        <w:szCs w:val="20"/>
      </w:rPr>
      <w:t xml:space="preserve"> Accreditation for Storefront Business</w:t>
    </w:r>
    <w:r>
      <w:rPr>
        <w:color w:val="7F7F7F"/>
        <w:spacing w:val="24"/>
        <w:sz w:val="20"/>
        <w:szCs w:val="20"/>
      </w:rPr>
      <w:t xml:space="preserve"> (Updated-</w:t>
    </w:r>
    <w:r w:rsidR="0005078B">
      <w:rPr>
        <w:color w:val="7F7F7F"/>
        <w:spacing w:val="60"/>
        <w:sz w:val="20"/>
        <w:szCs w:val="20"/>
      </w:rPr>
      <w:t xml:space="preserve"> 01 Jan 2024</w:t>
    </w:r>
    <w:r>
      <w:rPr>
        <w:color w:val="7F7F7F"/>
        <w:spacing w:val="24"/>
        <w:sz w:val="20"/>
        <w:szCs w:val="20"/>
      </w:rPr>
      <w:t xml:space="preserve">) </w:t>
    </w:r>
  </w:p>
  <w:p w14:paraId="5484BC9F" w14:textId="77777777" w:rsidR="005D2F67" w:rsidRDefault="005D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2217" w14:textId="77777777" w:rsidR="00A52578" w:rsidRDefault="00A52578" w:rsidP="00F274A4">
      <w:pPr>
        <w:spacing w:after="0" w:line="240" w:lineRule="auto"/>
      </w:pPr>
      <w:r>
        <w:separator/>
      </w:r>
    </w:p>
  </w:footnote>
  <w:footnote w:type="continuationSeparator" w:id="0">
    <w:p w14:paraId="3463098D" w14:textId="77777777" w:rsidR="00A52578" w:rsidRDefault="00A52578" w:rsidP="00F2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84B0D2A"/>
    <w:multiLevelType w:val="hybridMultilevel"/>
    <w:tmpl w:val="47088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30660393"/>
    <w:multiLevelType w:val="hybridMultilevel"/>
    <w:tmpl w:val="870686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155212E"/>
    <w:multiLevelType w:val="hybridMultilevel"/>
    <w:tmpl w:val="18B6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99041816">
    <w:abstractNumId w:val="8"/>
  </w:num>
  <w:num w:numId="2" w16cid:durableId="864103281">
    <w:abstractNumId w:val="1"/>
  </w:num>
  <w:num w:numId="3" w16cid:durableId="234123142">
    <w:abstractNumId w:val="28"/>
  </w:num>
  <w:num w:numId="4" w16cid:durableId="1097748065">
    <w:abstractNumId w:val="3"/>
  </w:num>
  <w:num w:numId="5" w16cid:durableId="1029837970">
    <w:abstractNumId w:val="18"/>
  </w:num>
  <w:num w:numId="6" w16cid:durableId="365062802">
    <w:abstractNumId w:val="0"/>
  </w:num>
  <w:num w:numId="7" w16cid:durableId="1942563661">
    <w:abstractNumId w:val="24"/>
  </w:num>
  <w:num w:numId="8" w16cid:durableId="1269042784">
    <w:abstractNumId w:val="21"/>
  </w:num>
  <w:num w:numId="9" w16cid:durableId="720439613">
    <w:abstractNumId w:val="15"/>
  </w:num>
  <w:num w:numId="10" w16cid:durableId="213588862">
    <w:abstractNumId w:val="19"/>
  </w:num>
  <w:num w:numId="11" w16cid:durableId="2012289099">
    <w:abstractNumId w:val="27"/>
  </w:num>
  <w:num w:numId="12" w16cid:durableId="1710686788">
    <w:abstractNumId w:val="17"/>
  </w:num>
  <w:num w:numId="13" w16cid:durableId="606084910">
    <w:abstractNumId w:val="10"/>
  </w:num>
  <w:num w:numId="14" w16cid:durableId="261425727">
    <w:abstractNumId w:val="22"/>
  </w:num>
  <w:num w:numId="15" w16cid:durableId="1986625048">
    <w:abstractNumId w:val="20"/>
  </w:num>
  <w:num w:numId="16" w16cid:durableId="2111118826">
    <w:abstractNumId w:val="14"/>
  </w:num>
  <w:num w:numId="17" w16cid:durableId="1080906149">
    <w:abstractNumId w:val="2"/>
  </w:num>
  <w:num w:numId="18" w16cid:durableId="1550915633">
    <w:abstractNumId w:val="6"/>
  </w:num>
  <w:num w:numId="19" w16cid:durableId="886723255">
    <w:abstractNumId w:val="7"/>
  </w:num>
  <w:num w:numId="20" w16cid:durableId="634262670">
    <w:abstractNumId w:val="16"/>
  </w:num>
  <w:num w:numId="21" w16cid:durableId="1299801329">
    <w:abstractNumId w:val="25"/>
  </w:num>
  <w:num w:numId="22" w16cid:durableId="488253464">
    <w:abstractNumId w:val="23"/>
  </w:num>
  <w:num w:numId="23" w16cid:durableId="1837724353">
    <w:abstractNumId w:val="5"/>
  </w:num>
  <w:num w:numId="24" w16cid:durableId="983630992">
    <w:abstractNumId w:val="4"/>
  </w:num>
  <w:num w:numId="25" w16cid:durableId="775445238">
    <w:abstractNumId w:val="12"/>
  </w:num>
  <w:num w:numId="26" w16cid:durableId="13456818">
    <w:abstractNumId w:val="13"/>
  </w:num>
  <w:num w:numId="27" w16cid:durableId="1552613685">
    <w:abstractNumId w:val="9"/>
  </w:num>
  <w:num w:numId="28" w16cid:durableId="1391266517">
    <w:abstractNumId w:val="26"/>
  </w:num>
  <w:num w:numId="29" w16cid:durableId="1841659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5B2B"/>
    <w:rsid w:val="00005B75"/>
    <w:rsid w:val="00005F55"/>
    <w:rsid w:val="00005F7C"/>
    <w:rsid w:val="00013DE3"/>
    <w:rsid w:val="00013FAE"/>
    <w:rsid w:val="00015323"/>
    <w:rsid w:val="00017679"/>
    <w:rsid w:val="000260DB"/>
    <w:rsid w:val="00027CEB"/>
    <w:rsid w:val="000310EF"/>
    <w:rsid w:val="00032815"/>
    <w:rsid w:val="0004169D"/>
    <w:rsid w:val="000452E7"/>
    <w:rsid w:val="00046272"/>
    <w:rsid w:val="0005078B"/>
    <w:rsid w:val="00053C99"/>
    <w:rsid w:val="00055B79"/>
    <w:rsid w:val="00055E7D"/>
    <w:rsid w:val="0008031F"/>
    <w:rsid w:val="00083037"/>
    <w:rsid w:val="00085636"/>
    <w:rsid w:val="00086949"/>
    <w:rsid w:val="00087A0B"/>
    <w:rsid w:val="00090B05"/>
    <w:rsid w:val="000B5AED"/>
    <w:rsid w:val="000C326D"/>
    <w:rsid w:val="000C6DE7"/>
    <w:rsid w:val="000C7262"/>
    <w:rsid w:val="000D2033"/>
    <w:rsid w:val="000D3ACF"/>
    <w:rsid w:val="000E7129"/>
    <w:rsid w:val="000F1F97"/>
    <w:rsid w:val="000F2F2F"/>
    <w:rsid w:val="000F3A58"/>
    <w:rsid w:val="000F6D55"/>
    <w:rsid w:val="00103056"/>
    <w:rsid w:val="001044FD"/>
    <w:rsid w:val="00112619"/>
    <w:rsid w:val="00113B20"/>
    <w:rsid w:val="0012024D"/>
    <w:rsid w:val="00121BFC"/>
    <w:rsid w:val="00122BDB"/>
    <w:rsid w:val="0012544E"/>
    <w:rsid w:val="00127F98"/>
    <w:rsid w:val="001460DA"/>
    <w:rsid w:val="00152E1F"/>
    <w:rsid w:val="00180EC7"/>
    <w:rsid w:val="001B1009"/>
    <w:rsid w:val="001B477D"/>
    <w:rsid w:val="001B732E"/>
    <w:rsid w:val="001C4434"/>
    <w:rsid w:val="001D613A"/>
    <w:rsid w:val="002059F4"/>
    <w:rsid w:val="00206A7E"/>
    <w:rsid w:val="002133B0"/>
    <w:rsid w:val="00214382"/>
    <w:rsid w:val="002201EF"/>
    <w:rsid w:val="0022054E"/>
    <w:rsid w:val="00231884"/>
    <w:rsid w:val="002350B2"/>
    <w:rsid w:val="00240822"/>
    <w:rsid w:val="00256666"/>
    <w:rsid w:val="00261F6B"/>
    <w:rsid w:val="002645FE"/>
    <w:rsid w:val="0026537F"/>
    <w:rsid w:val="00272AA9"/>
    <w:rsid w:val="002755E5"/>
    <w:rsid w:val="00281F86"/>
    <w:rsid w:val="002852E2"/>
    <w:rsid w:val="0029479E"/>
    <w:rsid w:val="0029706F"/>
    <w:rsid w:val="00297F15"/>
    <w:rsid w:val="002A2B62"/>
    <w:rsid w:val="002B3AEB"/>
    <w:rsid w:val="002C0452"/>
    <w:rsid w:val="002C18CC"/>
    <w:rsid w:val="002C1EC8"/>
    <w:rsid w:val="002C55B1"/>
    <w:rsid w:val="002C58AF"/>
    <w:rsid w:val="002C65C5"/>
    <w:rsid w:val="002C6D67"/>
    <w:rsid w:val="002D2CC9"/>
    <w:rsid w:val="002D4EE0"/>
    <w:rsid w:val="002E05C3"/>
    <w:rsid w:val="002E65CE"/>
    <w:rsid w:val="002F564D"/>
    <w:rsid w:val="0030043A"/>
    <w:rsid w:val="00304D88"/>
    <w:rsid w:val="00315C12"/>
    <w:rsid w:val="003227EE"/>
    <w:rsid w:val="00323A1D"/>
    <w:rsid w:val="00323A1E"/>
    <w:rsid w:val="00324015"/>
    <w:rsid w:val="00326F03"/>
    <w:rsid w:val="00327EA3"/>
    <w:rsid w:val="0033215E"/>
    <w:rsid w:val="0033602F"/>
    <w:rsid w:val="003513E2"/>
    <w:rsid w:val="00363B85"/>
    <w:rsid w:val="00371EA8"/>
    <w:rsid w:val="00373F98"/>
    <w:rsid w:val="00385900"/>
    <w:rsid w:val="003923E3"/>
    <w:rsid w:val="00394873"/>
    <w:rsid w:val="003A169A"/>
    <w:rsid w:val="003A3FEE"/>
    <w:rsid w:val="003A4AF6"/>
    <w:rsid w:val="003B7B8E"/>
    <w:rsid w:val="003C54F3"/>
    <w:rsid w:val="003E0084"/>
    <w:rsid w:val="003E0610"/>
    <w:rsid w:val="003E1784"/>
    <w:rsid w:val="003E2F89"/>
    <w:rsid w:val="003F0EDB"/>
    <w:rsid w:val="003F74D7"/>
    <w:rsid w:val="00402C68"/>
    <w:rsid w:val="00403DE2"/>
    <w:rsid w:val="00415EAE"/>
    <w:rsid w:val="0042188E"/>
    <w:rsid w:val="004225A7"/>
    <w:rsid w:val="0042741F"/>
    <w:rsid w:val="00427519"/>
    <w:rsid w:val="00430656"/>
    <w:rsid w:val="004374F5"/>
    <w:rsid w:val="00440EE5"/>
    <w:rsid w:val="0044613A"/>
    <w:rsid w:val="004508F9"/>
    <w:rsid w:val="00451896"/>
    <w:rsid w:val="00452B54"/>
    <w:rsid w:val="004535CC"/>
    <w:rsid w:val="0045725C"/>
    <w:rsid w:val="004702C7"/>
    <w:rsid w:val="00471810"/>
    <w:rsid w:val="004760C0"/>
    <w:rsid w:val="004A2032"/>
    <w:rsid w:val="004B62B8"/>
    <w:rsid w:val="004C1728"/>
    <w:rsid w:val="004C279D"/>
    <w:rsid w:val="004C7093"/>
    <w:rsid w:val="004E1170"/>
    <w:rsid w:val="004F3CAC"/>
    <w:rsid w:val="005032F9"/>
    <w:rsid w:val="00507906"/>
    <w:rsid w:val="0053794F"/>
    <w:rsid w:val="00541C0F"/>
    <w:rsid w:val="005451AF"/>
    <w:rsid w:val="00554569"/>
    <w:rsid w:val="00556C26"/>
    <w:rsid w:val="00570993"/>
    <w:rsid w:val="0057315D"/>
    <w:rsid w:val="00586AE5"/>
    <w:rsid w:val="005870F3"/>
    <w:rsid w:val="005877DF"/>
    <w:rsid w:val="00590D75"/>
    <w:rsid w:val="0059189D"/>
    <w:rsid w:val="00592F2A"/>
    <w:rsid w:val="00594A37"/>
    <w:rsid w:val="005A033D"/>
    <w:rsid w:val="005A7C9D"/>
    <w:rsid w:val="005B32E9"/>
    <w:rsid w:val="005B35CE"/>
    <w:rsid w:val="005B5ABC"/>
    <w:rsid w:val="005C2024"/>
    <w:rsid w:val="005C30C5"/>
    <w:rsid w:val="005C5141"/>
    <w:rsid w:val="005D2F67"/>
    <w:rsid w:val="005E6C25"/>
    <w:rsid w:val="0060102B"/>
    <w:rsid w:val="006113E3"/>
    <w:rsid w:val="006115B0"/>
    <w:rsid w:val="00616168"/>
    <w:rsid w:val="006175D7"/>
    <w:rsid w:val="0062098D"/>
    <w:rsid w:val="00625412"/>
    <w:rsid w:val="00632FC9"/>
    <w:rsid w:val="00641D7E"/>
    <w:rsid w:val="00650084"/>
    <w:rsid w:val="00650766"/>
    <w:rsid w:val="00654010"/>
    <w:rsid w:val="00657FB5"/>
    <w:rsid w:val="006637F9"/>
    <w:rsid w:val="006649CB"/>
    <w:rsid w:val="00677CC9"/>
    <w:rsid w:val="00681BDB"/>
    <w:rsid w:val="006923BE"/>
    <w:rsid w:val="006A4740"/>
    <w:rsid w:val="006B0E69"/>
    <w:rsid w:val="006B134E"/>
    <w:rsid w:val="006B4C43"/>
    <w:rsid w:val="006C6BB2"/>
    <w:rsid w:val="006C705D"/>
    <w:rsid w:val="006E0262"/>
    <w:rsid w:val="006E2065"/>
    <w:rsid w:val="006E7A3E"/>
    <w:rsid w:val="006F7560"/>
    <w:rsid w:val="006F777C"/>
    <w:rsid w:val="00704299"/>
    <w:rsid w:val="00704851"/>
    <w:rsid w:val="007167D6"/>
    <w:rsid w:val="00727642"/>
    <w:rsid w:val="00735F37"/>
    <w:rsid w:val="00740B41"/>
    <w:rsid w:val="00745116"/>
    <w:rsid w:val="0075124E"/>
    <w:rsid w:val="007604B7"/>
    <w:rsid w:val="007615CC"/>
    <w:rsid w:val="0076187B"/>
    <w:rsid w:val="007638C3"/>
    <w:rsid w:val="0076794C"/>
    <w:rsid w:val="00767BE4"/>
    <w:rsid w:val="007728BE"/>
    <w:rsid w:val="00776F01"/>
    <w:rsid w:val="00794367"/>
    <w:rsid w:val="007A2555"/>
    <w:rsid w:val="007A58E7"/>
    <w:rsid w:val="007A67D5"/>
    <w:rsid w:val="007A7095"/>
    <w:rsid w:val="007B3213"/>
    <w:rsid w:val="007B3A3A"/>
    <w:rsid w:val="007C19DC"/>
    <w:rsid w:val="007C5219"/>
    <w:rsid w:val="007C7D9A"/>
    <w:rsid w:val="007D169D"/>
    <w:rsid w:val="007D4C76"/>
    <w:rsid w:val="007D530D"/>
    <w:rsid w:val="007F1DFE"/>
    <w:rsid w:val="007F44FE"/>
    <w:rsid w:val="007F59A3"/>
    <w:rsid w:val="0080118D"/>
    <w:rsid w:val="008039D7"/>
    <w:rsid w:val="008218C3"/>
    <w:rsid w:val="008218D2"/>
    <w:rsid w:val="00844D15"/>
    <w:rsid w:val="00850215"/>
    <w:rsid w:val="00857F51"/>
    <w:rsid w:val="00860FD2"/>
    <w:rsid w:val="00865818"/>
    <w:rsid w:val="00867523"/>
    <w:rsid w:val="00872081"/>
    <w:rsid w:val="00877277"/>
    <w:rsid w:val="00877664"/>
    <w:rsid w:val="0088070A"/>
    <w:rsid w:val="0088753C"/>
    <w:rsid w:val="00893F6A"/>
    <w:rsid w:val="008947BF"/>
    <w:rsid w:val="008A57B8"/>
    <w:rsid w:val="008B5E48"/>
    <w:rsid w:val="008B7319"/>
    <w:rsid w:val="008B7817"/>
    <w:rsid w:val="008D37AC"/>
    <w:rsid w:val="008D3A5F"/>
    <w:rsid w:val="008D3B34"/>
    <w:rsid w:val="008D7378"/>
    <w:rsid w:val="008E4EEB"/>
    <w:rsid w:val="008E751E"/>
    <w:rsid w:val="008F4593"/>
    <w:rsid w:val="0090392D"/>
    <w:rsid w:val="00905524"/>
    <w:rsid w:val="00907B86"/>
    <w:rsid w:val="0091254D"/>
    <w:rsid w:val="00922B28"/>
    <w:rsid w:val="0092504C"/>
    <w:rsid w:val="009257B6"/>
    <w:rsid w:val="009363E5"/>
    <w:rsid w:val="009379A6"/>
    <w:rsid w:val="00937B24"/>
    <w:rsid w:val="009427F8"/>
    <w:rsid w:val="00942834"/>
    <w:rsid w:val="0094392D"/>
    <w:rsid w:val="00944C9A"/>
    <w:rsid w:val="00945B5C"/>
    <w:rsid w:val="00952B63"/>
    <w:rsid w:val="00957210"/>
    <w:rsid w:val="0096535C"/>
    <w:rsid w:val="00972449"/>
    <w:rsid w:val="0097512A"/>
    <w:rsid w:val="00985B14"/>
    <w:rsid w:val="009A093F"/>
    <w:rsid w:val="009A47AB"/>
    <w:rsid w:val="009A5448"/>
    <w:rsid w:val="009B1717"/>
    <w:rsid w:val="009B5B13"/>
    <w:rsid w:val="009C241F"/>
    <w:rsid w:val="009C3FF4"/>
    <w:rsid w:val="009D0C21"/>
    <w:rsid w:val="009D3F42"/>
    <w:rsid w:val="009E5D63"/>
    <w:rsid w:val="009F1052"/>
    <w:rsid w:val="009F7472"/>
    <w:rsid w:val="00A07393"/>
    <w:rsid w:val="00A105BC"/>
    <w:rsid w:val="00A11E77"/>
    <w:rsid w:val="00A16903"/>
    <w:rsid w:val="00A21FCE"/>
    <w:rsid w:val="00A22977"/>
    <w:rsid w:val="00A25675"/>
    <w:rsid w:val="00A312DE"/>
    <w:rsid w:val="00A32C77"/>
    <w:rsid w:val="00A34985"/>
    <w:rsid w:val="00A375F7"/>
    <w:rsid w:val="00A470FE"/>
    <w:rsid w:val="00A52578"/>
    <w:rsid w:val="00A53714"/>
    <w:rsid w:val="00A550D9"/>
    <w:rsid w:val="00A706AE"/>
    <w:rsid w:val="00A7439F"/>
    <w:rsid w:val="00A80191"/>
    <w:rsid w:val="00A940D6"/>
    <w:rsid w:val="00A9764D"/>
    <w:rsid w:val="00AA02A5"/>
    <w:rsid w:val="00AA436F"/>
    <w:rsid w:val="00AB1A52"/>
    <w:rsid w:val="00AC5B8E"/>
    <w:rsid w:val="00AD0772"/>
    <w:rsid w:val="00AD276E"/>
    <w:rsid w:val="00AD64BA"/>
    <w:rsid w:val="00AF03CC"/>
    <w:rsid w:val="00AF064D"/>
    <w:rsid w:val="00AF3F40"/>
    <w:rsid w:val="00AF4431"/>
    <w:rsid w:val="00B16175"/>
    <w:rsid w:val="00B20448"/>
    <w:rsid w:val="00B243CA"/>
    <w:rsid w:val="00B2485E"/>
    <w:rsid w:val="00B42B4F"/>
    <w:rsid w:val="00B57487"/>
    <w:rsid w:val="00B60407"/>
    <w:rsid w:val="00B622A3"/>
    <w:rsid w:val="00B65015"/>
    <w:rsid w:val="00B779DC"/>
    <w:rsid w:val="00B86B5C"/>
    <w:rsid w:val="00BA226E"/>
    <w:rsid w:val="00BB0453"/>
    <w:rsid w:val="00BB1FD1"/>
    <w:rsid w:val="00BB313E"/>
    <w:rsid w:val="00BB4A74"/>
    <w:rsid w:val="00BB68F0"/>
    <w:rsid w:val="00BB7281"/>
    <w:rsid w:val="00BB7DD1"/>
    <w:rsid w:val="00BC2D28"/>
    <w:rsid w:val="00BC7FE9"/>
    <w:rsid w:val="00BD03E9"/>
    <w:rsid w:val="00BD1BE7"/>
    <w:rsid w:val="00BD22F3"/>
    <w:rsid w:val="00BE416D"/>
    <w:rsid w:val="00BE62E5"/>
    <w:rsid w:val="00C00209"/>
    <w:rsid w:val="00C004B4"/>
    <w:rsid w:val="00C05478"/>
    <w:rsid w:val="00C14DEB"/>
    <w:rsid w:val="00C15342"/>
    <w:rsid w:val="00C20CDD"/>
    <w:rsid w:val="00C41FB5"/>
    <w:rsid w:val="00C436F4"/>
    <w:rsid w:val="00C43D21"/>
    <w:rsid w:val="00C43FF7"/>
    <w:rsid w:val="00C45E54"/>
    <w:rsid w:val="00C465AF"/>
    <w:rsid w:val="00C5013B"/>
    <w:rsid w:val="00C540E2"/>
    <w:rsid w:val="00C70097"/>
    <w:rsid w:val="00C7240D"/>
    <w:rsid w:val="00C75A83"/>
    <w:rsid w:val="00C77871"/>
    <w:rsid w:val="00C823BD"/>
    <w:rsid w:val="00C85478"/>
    <w:rsid w:val="00C87AEB"/>
    <w:rsid w:val="00CC01AF"/>
    <w:rsid w:val="00CC1B45"/>
    <w:rsid w:val="00CD0D46"/>
    <w:rsid w:val="00CD596C"/>
    <w:rsid w:val="00CD64C9"/>
    <w:rsid w:val="00CE5767"/>
    <w:rsid w:val="00CE5922"/>
    <w:rsid w:val="00CE60BF"/>
    <w:rsid w:val="00CF1565"/>
    <w:rsid w:val="00D13707"/>
    <w:rsid w:val="00D15499"/>
    <w:rsid w:val="00D24B7D"/>
    <w:rsid w:val="00D25C6A"/>
    <w:rsid w:val="00D351CD"/>
    <w:rsid w:val="00D458E0"/>
    <w:rsid w:val="00D5177B"/>
    <w:rsid w:val="00D62E11"/>
    <w:rsid w:val="00D656BC"/>
    <w:rsid w:val="00D74F65"/>
    <w:rsid w:val="00D76B59"/>
    <w:rsid w:val="00D828A4"/>
    <w:rsid w:val="00D94B0E"/>
    <w:rsid w:val="00DA3C26"/>
    <w:rsid w:val="00DA7033"/>
    <w:rsid w:val="00DB4099"/>
    <w:rsid w:val="00DB7C9C"/>
    <w:rsid w:val="00DC2D5F"/>
    <w:rsid w:val="00DC33F6"/>
    <w:rsid w:val="00DC3589"/>
    <w:rsid w:val="00DD1134"/>
    <w:rsid w:val="00DD6E12"/>
    <w:rsid w:val="00DE651C"/>
    <w:rsid w:val="00DE6FCC"/>
    <w:rsid w:val="00DF5CA6"/>
    <w:rsid w:val="00E0548E"/>
    <w:rsid w:val="00E152FB"/>
    <w:rsid w:val="00E24DB4"/>
    <w:rsid w:val="00E30DF7"/>
    <w:rsid w:val="00E32022"/>
    <w:rsid w:val="00E338C7"/>
    <w:rsid w:val="00E34716"/>
    <w:rsid w:val="00E43D75"/>
    <w:rsid w:val="00E54492"/>
    <w:rsid w:val="00E677EF"/>
    <w:rsid w:val="00E73521"/>
    <w:rsid w:val="00E76A9A"/>
    <w:rsid w:val="00E8503C"/>
    <w:rsid w:val="00E92A75"/>
    <w:rsid w:val="00E95886"/>
    <w:rsid w:val="00EA4716"/>
    <w:rsid w:val="00EC5EE3"/>
    <w:rsid w:val="00ED0E13"/>
    <w:rsid w:val="00ED4109"/>
    <w:rsid w:val="00ED74B1"/>
    <w:rsid w:val="00EE26E4"/>
    <w:rsid w:val="00F010A1"/>
    <w:rsid w:val="00F0254D"/>
    <w:rsid w:val="00F038BF"/>
    <w:rsid w:val="00F059D2"/>
    <w:rsid w:val="00F074C1"/>
    <w:rsid w:val="00F10B0D"/>
    <w:rsid w:val="00F11504"/>
    <w:rsid w:val="00F12714"/>
    <w:rsid w:val="00F17D93"/>
    <w:rsid w:val="00F274A4"/>
    <w:rsid w:val="00F36F0E"/>
    <w:rsid w:val="00F40408"/>
    <w:rsid w:val="00F41812"/>
    <w:rsid w:val="00F421BC"/>
    <w:rsid w:val="00F53D8B"/>
    <w:rsid w:val="00F55112"/>
    <w:rsid w:val="00F576E6"/>
    <w:rsid w:val="00F62FCA"/>
    <w:rsid w:val="00F77E98"/>
    <w:rsid w:val="00F850B5"/>
    <w:rsid w:val="00F86B18"/>
    <w:rsid w:val="00F9418E"/>
    <w:rsid w:val="00F96D8F"/>
    <w:rsid w:val="00FA4542"/>
    <w:rsid w:val="00FA5777"/>
    <w:rsid w:val="00FA7404"/>
    <w:rsid w:val="00FB3A09"/>
    <w:rsid w:val="00FB7D94"/>
    <w:rsid w:val="00FC244F"/>
    <w:rsid w:val="00FD2307"/>
    <w:rsid w:val="00FD561E"/>
    <w:rsid w:val="00FD7601"/>
    <w:rsid w:val="00FE2CDD"/>
    <w:rsid w:val="00FE5DFE"/>
    <w:rsid w:val="00FF45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8DAF"/>
  <w15:chartTrackingRefBased/>
  <w15:docId w15:val="{EE6177B1-755A-4C71-B8AA-83B09B8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2645FE"/>
    <w:rPr>
      <w:sz w:val="16"/>
      <w:szCs w:val="16"/>
    </w:rPr>
  </w:style>
  <w:style w:type="paragraph" w:styleId="CommentText">
    <w:name w:val="annotation text"/>
    <w:basedOn w:val="Normal"/>
    <w:link w:val="CommentTextChar"/>
    <w:uiPriority w:val="99"/>
    <w:semiHidden/>
    <w:unhideWhenUsed/>
    <w:rsid w:val="002645FE"/>
    <w:pPr>
      <w:spacing w:line="240" w:lineRule="auto"/>
    </w:pPr>
    <w:rPr>
      <w:sz w:val="20"/>
      <w:szCs w:val="20"/>
    </w:rPr>
  </w:style>
  <w:style w:type="character" w:customStyle="1" w:styleId="CommentTextChar">
    <w:name w:val="Comment Text Char"/>
    <w:basedOn w:val="DefaultParagraphFont"/>
    <w:link w:val="CommentText"/>
    <w:uiPriority w:val="99"/>
    <w:semiHidden/>
    <w:rsid w:val="002645FE"/>
  </w:style>
  <w:style w:type="paragraph" w:styleId="CommentSubject">
    <w:name w:val="annotation subject"/>
    <w:basedOn w:val="CommentText"/>
    <w:next w:val="CommentText"/>
    <w:link w:val="CommentSubjectChar"/>
    <w:uiPriority w:val="99"/>
    <w:semiHidden/>
    <w:unhideWhenUsed/>
    <w:rsid w:val="002645FE"/>
    <w:rPr>
      <w:b/>
      <w:bCs/>
    </w:rPr>
  </w:style>
  <w:style w:type="character" w:customStyle="1" w:styleId="CommentSubjectChar">
    <w:name w:val="Comment Subject Char"/>
    <w:basedOn w:val="CommentTextChar"/>
    <w:link w:val="CommentSubject"/>
    <w:uiPriority w:val="99"/>
    <w:semiHidden/>
    <w:rsid w:val="002645FE"/>
    <w:rPr>
      <w:b/>
      <w:bCs/>
    </w:rPr>
  </w:style>
  <w:style w:type="character" w:styleId="FollowedHyperlink">
    <w:name w:val="FollowedHyperlink"/>
    <w:basedOn w:val="DefaultParagraphFont"/>
    <w:uiPriority w:val="99"/>
    <w:semiHidden/>
    <w:unhideWhenUsed/>
    <w:rsid w:val="00D5177B"/>
    <w:rPr>
      <w:color w:val="3EBBF0" w:themeColor="followedHyperlink"/>
      <w:u w:val="single"/>
    </w:rPr>
  </w:style>
  <w:style w:type="character" w:styleId="UnresolvedMention">
    <w:name w:val="Unresolved Mention"/>
    <w:basedOn w:val="DefaultParagraphFont"/>
    <w:uiPriority w:val="99"/>
    <w:semiHidden/>
    <w:unhideWhenUsed/>
    <w:rsid w:val="001C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1084453833">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tis.bizfile.gov.sg/ngbtisinternet/faces/oracle/webcenter/portalapp/pages/staticpages/BusinessProfile_Static.jspx" TargetMode="Externa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casetrustapplication.azurewebsites.net/user/login?ReturnUrl=%2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case.org.sg/casetrust.plx?rm=apply"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casetrust.org.s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jpeg"/><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200" b="1">
              <a:latin typeface="+mn-lt"/>
            </a:rPr>
            <a:t>Items to submit:</a:t>
          </a:r>
        </a:p>
        <a:p>
          <a:r>
            <a:rPr lang="en-SG" sz="1200">
              <a:latin typeface="+mn-lt"/>
            </a:rPr>
            <a:t>- Latest Business P</a:t>
          </a:r>
          <a:r>
            <a:rPr lang="en-SG" sz="1200">
              <a:solidFill>
                <a:sysClr val="windowText" lastClr="000000"/>
              </a:solidFill>
              <a:latin typeface="+mn-lt"/>
            </a:rPr>
            <a:t>rofile</a:t>
          </a:r>
          <a:r>
            <a:rPr lang="en-SG" sz="1200">
              <a:latin typeface="+mn-lt"/>
            </a:rPr>
            <a:t> from ACRA for all applying business entities </a:t>
          </a:r>
        </a:p>
        <a:p>
          <a:r>
            <a:rPr lang="en-SG" sz="1200">
              <a:latin typeface="+mn-lt"/>
            </a:rPr>
            <a:t>(</a:t>
          </a:r>
          <a:r>
            <a:rPr lang="en-SG" sz="1200"/>
            <a:t>within 1 week of CaseTrust application</a:t>
          </a:r>
          <a:r>
            <a:rPr lang="en-SG" sz="1200">
              <a:latin typeface="+mn-lt"/>
            </a:rPr>
            <a:t>)</a:t>
          </a:r>
        </a:p>
        <a:p>
          <a:r>
            <a:rPr lang="en-SG" sz="1200">
              <a:latin typeface="+mn-lt"/>
            </a:rPr>
            <a:t>- Online Application</a:t>
          </a:r>
        </a:p>
        <a:p>
          <a:r>
            <a:rPr lang="en-SG" sz="1200">
              <a:latin typeface="+mn-lt"/>
            </a:rPr>
            <a:t>- Application fee via PayNow payable to </a:t>
          </a:r>
          <a:br>
            <a:rPr lang="en-SG" sz="1200">
              <a:latin typeface="+mn-lt"/>
            </a:rPr>
          </a:br>
          <a:r>
            <a:rPr lang="en-SG" sz="1200">
              <a:latin typeface="+mn-lt"/>
            </a:rPr>
            <a:t>"</a:t>
          </a:r>
          <a:r>
            <a:rPr lang="en-GB" sz="1200" b="1"/>
            <a:t>UEN: S71SS0016L, Consumers Association of Singapore</a:t>
          </a:r>
          <a:r>
            <a:rPr lang="en-SG" sz="1200">
              <a:latin typeface="+mn-lt"/>
            </a:rPr>
            <a:t>"</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b="1">
              <a:solidFill>
                <a:sysClr val="windowText" lastClr="000000"/>
              </a:solidFill>
            </a:rPr>
            <a:t>Items to submit:</a:t>
          </a:r>
          <a:br>
            <a:rPr lang="en-SG" sz="1100">
              <a:solidFill>
                <a:sysClr val="windowText" lastClr="000000"/>
              </a:solidFill>
            </a:rPr>
          </a:br>
          <a:r>
            <a:rPr lang="en-SG" sz="1100">
              <a:solidFill>
                <a:sysClr val="windowText" lastClr="000000"/>
              </a:solidFill>
            </a:rPr>
            <a:t>- Upload documents required in criteria checklist via </a:t>
          </a:r>
        </a:p>
        <a:p>
          <a:pPr algn="ctr"/>
          <a:r>
            <a:rPr lang="en-SG" sz="1100" u="sng">
              <a:solidFill>
                <a:schemeClr val="accent3">
                  <a:lumMod val="75000"/>
                </a:schemeClr>
              </a:solidFill>
            </a:rPr>
            <a:t>the CaseTrust Application Portal</a:t>
          </a:r>
          <a:r>
            <a:rPr lang="en-SG" sz="1100">
              <a:solidFill>
                <a:sysClr val="windowText" lastClr="000000"/>
              </a:solidFill>
            </a:rPr>
            <a:t> </a:t>
          </a:r>
        </a:p>
        <a:p>
          <a:pPr algn="ctr"/>
          <a:r>
            <a:rPr lang="en-SG" sz="1100"/>
            <a:t>- Full Assessment fee </a:t>
          </a:r>
          <a:r>
            <a:rPr lang="en-SG" sz="1100">
              <a:latin typeface="+mn-lt"/>
            </a:rPr>
            <a:t>via PayNow payable to </a:t>
          </a:r>
          <a:br>
            <a:rPr lang="en-SG" sz="1100">
              <a:latin typeface="+mn-lt"/>
            </a:rPr>
          </a:br>
          <a:r>
            <a:rPr lang="en-SG" sz="1100">
              <a:latin typeface="+mn-lt"/>
            </a:rPr>
            <a:t>"</a:t>
          </a:r>
          <a:r>
            <a:rPr lang="en-GB" sz="1100" b="1"/>
            <a:t>UEN: S71SS0016L, Consumers Association of Singapore</a:t>
          </a:r>
          <a:r>
            <a:rPr lang="en-SG" sz="1100">
              <a:latin typeface="+mn-lt"/>
            </a:rPr>
            <a:t>"</a:t>
          </a:r>
        </a:p>
        <a:p>
          <a:pPr algn="ctr"/>
          <a:r>
            <a:rPr lang="en-SG" sz="1100"/>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Y="139263">
        <dgm:presLayoutVars>
          <dgm:bulletEnabled val="1"/>
        </dgm:presLayoutVars>
      </dgm:prSet>
      <dgm:spPr/>
    </dgm:pt>
    <dgm:pt modelId="{01516163-EEE2-4298-91D2-26275D5128A2}" type="pres">
      <dgm:prSet presAssocID="{888A109A-557E-4C85-AF3E-FF443CFFE31F}" presName="sibTrans" presStyleLbl="sibTrans2D1" presStyleIdx="0" presStyleCnt="3" custLinFactNeighborX="-3844" custLinFactNeighborY="10677"/>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custScaleY="121266">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Assessor will query on desktop assessment documents and arrange for site assessment</a:t>
          </a:r>
          <a:endParaRPr lang="en-SG" sz="1100" b="0">
            <a:solidFill>
              <a:schemeClr val="accent1">
                <a:lumMod val="75000"/>
              </a:schemeClr>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12F687CA-01D3-42BE-9797-EFD746EC8919}">
      <dgm:prSet custT="1"/>
      <dgm:spPr/>
      <dgm:t>
        <a:bodyPr/>
        <a:lstStyle/>
        <a:p>
          <a:r>
            <a:rPr lang="en-SG" sz="1600">
              <a:solidFill>
                <a:schemeClr val="accent1">
                  <a:lumMod val="75000"/>
                </a:schemeClr>
              </a:solidFill>
              <a:latin typeface="+mj-lt"/>
            </a:rPr>
            <a:t>Site assessment</a:t>
          </a:r>
        </a:p>
        <a:p>
          <a:r>
            <a:rPr lang="en-SG" sz="1100"/>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a:t>
          </a:r>
        </a:p>
        <a:p>
          <a:r>
            <a:rPr lang="en-SG" sz="1100">
              <a:solidFill>
                <a:sysClr val="windowText" lastClr="000000"/>
              </a:solidFill>
              <a:latin typeface="+mn-lt"/>
            </a:rPr>
            <a:t>- Assessor's recommendation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Agreement(s) to be signed</a:t>
          </a:r>
        </a:p>
        <a:p>
          <a:r>
            <a:rPr lang="en-SG" sz="1100">
              <a:solidFill>
                <a:sysClr val="windowText" lastClr="000000"/>
              </a:solidFill>
            </a:rPr>
            <a:t>- Annual Management Fee via PayNow </a:t>
          </a:r>
          <a:r>
            <a:rPr lang="en-SG" sz="1100">
              <a:latin typeface="+mn-lt"/>
            </a:rPr>
            <a:t>payable to </a:t>
          </a:r>
          <a:br>
            <a:rPr lang="en-SG" sz="1100">
              <a:latin typeface="+mn-lt"/>
            </a:rPr>
          </a:br>
          <a:r>
            <a:rPr lang="en-SG" sz="1100">
              <a:latin typeface="+mn-lt"/>
            </a:rPr>
            <a:t>"</a:t>
          </a:r>
          <a:r>
            <a:rPr lang="en-GB" sz="1100" b="1"/>
            <a:t>UEN: S71SS0016L, Consumers Association of Singapore</a:t>
          </a:r>
          <a:r>
            <a:rPr lang="en-SG" sz="1100">
              <a:latin typeface="+mn-lt"/>
            </a:rPr>
            <a:t>"</a:t>
          </a:r>
          <a:endParaRPr lang="en-SG" sz="1100">
            <a:solidFill>
              <a:sysClr val="windowText" lastClr="000000"/>
            </a:solidFill>
          </a:endParaRP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677082" y="8402"/>
          <a:ext cx="4760884" cy="1657537"/>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200" b="1" kern="1200">
              <a:latin typeface="+mn-lt"/>
            </a:rPr>
            <a:t>Items to submit:</a:t>
          </a:r>
        </a:p>
        <a:p>
          <a:pPr marL="0" lvl="0" indent="0" algn="ctr" defTabSz="711200">
            <a:lnSpc>
              <a:spcPct val="90000"/>
            </a:lnSpc>
            <a:spcBef>
              <a:spcPct val="0"/>
            </a:spcBef>
            <a:spcAft>
              <a:spcPct val="35000"/>
            </a:spcAft>
            <a:buNone/>
          </a:pPr>
          <a:r>
            <a:rPr lang="en-SG" sz="1200" kern="1200">
              <a:latin typeface="+mn-lt"/>
            </a:rPr>
            <a:t>- Latest Business P</a:t>
          </a:r>
          <a:r>
            <a:rPr lang="en-SG" sz="1200" kern="1200">
              <a:solidFill>
                <a:sysClr val="windowText" lastClr="000000"/>
              </a:solidFill>
              <a:latin typeface="+mn-lt"/>
            </a:rPr>
            <a:t>rofile</a:t>
          </a:r>
          <a:r>
            <a:rPr lang="en-SG" sz="1200" kern="1200">
              <a:latin typeface="+mn-lt"/>
            </a:rPr>
            <a:t> from ACRA for all applying business entities </a:t>
          </a:r>
        </a:p>
        <a:p>
          <a:pPr marL="0" lvl="0" indent="0" algn="ctr" defTabSz="711200">
            <a:lnSpc>
              <a:spcPct val="90000"/>
            </a:lnSpc>
            <a:spcBef>
              <a:spcPct val="0"/>
            </a:spcBef>
            <a:spcAft>
              <a:spcPct val="35000"/>
            </a:spcAft>
            <a:buNone/>
          </a:pPr>
          <a:r>
            <a:rPr lang="en-SG" sz="1200" kern="1200">
              <a:latin typeface="+mn-lt"/>
            </a:rPr>
            <a:t>(</a:t>
          </a:r>
          <a:r>
            <a:rPr lang="en-SG" sz="1200" kern="1200"/>
            <a:t>within 1 week of CaseTrust application</a:t>
          </a:r>
          <a:r>
            <a:rPr lang="en-SG" sz="1200" kern="1200">
              <a:latin typeface="+mn-lt"/>
            </a:rPr>
            <a:t>)</a:t>
          </a:r>
        </a:p>
        <a:p>
          <a:pPr marL="0" lvl="0" indent="0" algn="ctr" defTabSz="711200">
            <a:lnSpc>
              <a:spcPct val="90000"/>
            </a:lnSpc>
            <a:spcBef>
              <a:spcPct val="0"/>
            </a:spcBef>
            <a:spcAft>
              <a:spcPct val="35000"/>
            </a:spcAft>
            <a:buNone/>
          </a:pPr>
          <a:r>
            <a:rPr lang="en-SG" sz="1200" kern="1200">
              <a:latin typeface="+mn-lt"/>
            </a:rPr>
            <a:t>- Online Application</a:t>
          </a:r>
        </a:p>
        <a:p>
          <a:pPr marL="0" lvl="0" indent="0" algn="ctr" defTabSz="711200">
            <a:lnSpc>
              <a:spcPct val="90000"/>
            </a:lnSpc>
            <a:spcBef>
              <a:spcPct val="0"/>
            </a:spcBef>
            <a:spcAft>
              <a:spcPct val="35000"/>
            </a:spcAft>
            <a:buNone/>
          </a:pPr>
          <a:r>
            <a:rPr lang="en-SG" sz="1200" kern="1200">
              <a:latin typeface="+mn-lt"/>
            </a:rPr>
            <a:t>- Application fee via PayNow payable to </a:t>
          </a:r>
          <a:br>
            <a:rPr lang="en-SG" sz="1200" kern="1200">
              <a:latin typeface="+mn-lt"/>
            </a:rPr>
          </a:br>
          <a:r>
            <a:rPr lang="en-SG" sz="1200" kern="1200">
              <a:latin typeface="+mn-lt"/>
            </a:rPr>
            <a:t>"</a:t>
          </a:r>
          <a:r>
            <a:rPr lang="en-GB" sz="1200" b="1" kern="1200"/>
            <a:t>UEN: S71SS0016L, Consumers Association of Singapore</a:t>
          </a:r>
          <a:r>
            <a:rPr lang="en-SG" sz="1200" kern="1200">
              <a:latin typeface="+mn-lt"/>
            </a:rPr>
            <a:t>"</a:t>
          </a:r>
        </a:p>
      </dsp:txBody>
      <dsp:txXfrm>
        <a:off x="725630" y="56950"/>
        <a:ext cx="4663788" cy="1560441"/>
      </dsp:txXfrm>
    </dsp:sp>
    <dsp:sp modelId="{01516163-EEE2-4298-91D2-26275D5128A2}">
      <dsp:nvSpPr>
        <dsp:cNvPr id="0" name=""/>
        <dsp:cNvSpPr/>
      </dsp:nvSpPr>
      <dsp:spPr>
        <a:xfrm rot="5400000">
          <a:off x="2817201" y="1752881"/>
          <a:ext cx="446332" cy="53559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79688" y="1797514"/>
        <a:ext cx="321359" cy="312432"/>
      </dsp:txXfrm>
    </dsp:sp>
    <dsp:sp modelId="{667EEC2A-E192-4C75-9A7A-083F3AA01321}">
      <dsp:nvSpPr>
        <dsp:cNvPr id="0" name=""/>
        <dsp:cNvSpPr/>
      </dsp:nvSpPr>
      <dsp:spPr>
        <a:xfrm>
          <a:off x="677082" y="2261050"/>
          <a:ext cx="4760884" cy="119022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711942" y="2295910"/>
        <a:ext cx="4691164" cy="1120501"/>
      </dsp:txXfrm>
    </dsp:sp>
    <dsp:sp modelId="{CFD9FA36-9B97-4634-BF9E-A4FDAE2C9684}">
      <dsp:nvSpPr>
        <dsp:cNvPr id="0" name=""/>
        <dsp:cNvSpPr/>
      </dsp:nvSpPr>
      <dsp:spPr>
        <a:xfrm rot="5400000">
          <a:off x="2834358" y="3481027"/>
          <a:ext cx="446332" cy="53559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96845" y="3525660"/>
        <a:ext cx="321359" cy="312432"/>
      </dsp:txXfrm>
    </dsp:sp>
    <dsp:sp modelId="{B08F6D6F-EFF0-43EA-B5EB-D5B5FF7CADD3}">
      <dsp:nvSpPr>
        <dsp:cNvPr id="0" name=""/>
        <dsp:cNvSpPr/>
      </dsp:nvSpPr>
      <dsp:spPr>
        <a:xfrm>
          <a:off x="677082" y="4046382"/>
          <a:ext cx="4760884" cy="144333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b="1" kern="1200">
              <a:solidFill>
                <a:sysClr val="windowText" lastClr="000000"/>
              </a:solidFill>
            </a:rPr>
            <a:t>Items to submit:</a:t>
          </a:r>
          <a:br>
            <a:rPr lang="en-SG" sz="1100" kern="1200">
              <a:solidFill>
                <a:sysClr val="windowText" lastClr="000000"/>
              </a:solidFill>
            </a:rPr>
          </a:br>
          <a:r>
            <a:rPr lang="en-SG" sz="1100" kern="1200">
              <a:solidFill>
                <a:sysClr val="windowText" lastClr="000000"/>
              </a:solidFill>
            </a:rPr>
            <a:t>- Upload documents required in criteria checklist via </a:t>
          </a:r>
        </a:p>
        <a:p>
          <a:pPr marL="0" lvl="0" indent="0" algn="ctr" defTabSz="711200">
            <a:lnSpc>
              <a:spcPct val="90000"/>
            </a:lnSpc>
            <a:spcBef>
              <a:spcPct val="0"/>
            </a:spcBef>
            <a:spcAft>
              <a:spcPct val="35000"/>
            </a:spcAft>
            <a:buNone/>
          </a:pPr>
          <a:r>
            <a:rPr lang="en-SG" sz="1100" u="sng" kern="1200">
              <a:solidFill>
                <a:schemeClr val="accent3">
                  <a:lumMod val="75000"/>
                </a:schemeClr>
              </a:solidFill>
            </a:rPr>
            <a:t>the CaseTrust Application Portal</a:t>
          </a:r>
          <a:r>
            <a:rPr lang="en-SG" sz="1100" kern="1200">
              <a:solidFill>
                <a:sysClr val="windowText" lastClr="000000"/>
              </a:solidFill>
            </a:rPr>
            <a:t> </a:t>
          </a:r>
        </a:p>
        <a:p>
          <a:pPr marL="0" lvl="0" indent="0" algn="ctr" defTabSz="711200">
            <a:lnSpc>
              <a:spcPct val="90000"/>
            </a:lnSpc>
            <a:spcBef>
              <a:spcPct val="0"/>
            </a:spcBef>
            <a:spcAft>
              <a:spcPct val="35000"/>
            </a:spcAft>
            <a:buNone/>
          </a:pPr>
          <a:r>
            <a:rPr lang="en-SG" sz="1100" kern="1200"/>
            <a:t>- Full Assessment fee </a:t>
          </a:r>
          <a:r>
            <a:rPr lang="en-SG" sz="1100" kern="1200">
              <a:latin typeface="+mn-lt"/>
            </a:rPr>
            <a:t>via PayNow payable to </a:t>
          </a:r>
          <a:br>
            <a:rPr lang="en-SG" sz="1100" kern="1200">
              <a:latin typeface="+mn-lt"/>
            </a:rPr>
          </a:br>
          <a:r>
            <a:rPr lang="en-SG" sz="1100" kern="1200">
              <a:latin typeface="+mn-lt"/>
            </a:rPr>
            <a:t>"</a:t>
          </a:r>
          <a:r>
            <a:rPr lang="en-GB" sz="1100" b="1" kern="1200"/>
            <a:t>UEN: S71SS0016L, Consumers Association of Singapore</a:t>
          </a:r>
          <a:r>
            <a:rPr lang="en-SG" sz="1100" kern="1200">
              <a:latin typeface="+mn-lt"/>
            </a:rPr>
            <a:t>"</a:t>
          </a:r>
        </a:p>
        <a:p>
          <a:pPr marL="0" lvl="0" indent="0" algn="ctr" defTabSz="711200">
            <a:lnSpc>
              <a:spcPct val="90000"/>
            </a:lnSpc>
            <a:spcBef>
              <a:spcPct val="0"/>
            </a:spcBef>
            <a:spcAft>
              <a:spcPct val="35000"/>
            </a:spcAft>
            <a:buNone/>
          </a:pPr>
          <a:r>
            <a:rPr lang="en-SG" sz="1100" kern="1200"/>
            <a:t>- Completed criteria checklist</a:t>
          </a:r>
        </a:p>
      </dsp:txBody>
      <dsp:txXfrm>
        <a:off x="719356" y="4088656"/>
        <a:ext cx="4676336" cy="1358785"/>
      </dsp:txXfrm>
    </dsp:sp>
    <dsp:sp modelId="{73FABAF5-BC83-452B-A8D9-A3AF8ABE4080}">
      <dsp:nvSpPr>
        <dsp:cNvPr id="0" name=""/>
        <dsp:cNvSpPr/>
      </dsp:nvSpPr>
      <dsp:spPr>
        <a:xfrm rot="5400000">
          <a:off x="2834358" y="5519471"/>
          <a:ext cx="446332" cy="53559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96845" y="5564104"/>
        <a:ext cx="321359" cy="312432"/>
      </dsp:txXfrm>
    </dsp:sp>
    <dsp:sp modelId="{EC0BF6C3-6487-4A29-A1A3-0D0B7759DB15}">
      <dsp:nvSpPr>
        <dsp:cNvPr id="0" name=""/>
        <dsp:cNvSpPr/>
      </dsp:nvSpPr>
      <dsp:spPr>
        <a:xfrm>
          <a:off x="677082" y="6084826"/>
          <a:ext cx="4760884" cy="1190221"/>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711942" y="6119686"/>
        <a:ext cx="4691164" cy="11205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555994"/>
          <a:ext cx="5694680" cy="86047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555994"/>
        <a:ext cx="5694680" cy="860470"/>
      </dsp:txXfrm>
    </dsp:sp>
    <dsp:sp modelId="{2551DDFB-59FA-4C9D-975C-44FFC7A9A534}">
      <dsp:nvSpPr>
        <dsp:cNvPr id="0" name=""/>
        <dsp:cNvSpPr/>
      </dsp:nvSpPr>
      <dsp:spPr>
        <a:xfrm rot="10800000">
          <a:off x="0" y="5245497"/>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Agreement(s) to be signed</a:t>
          </a:r>
        </a:p>
        <a:p>
          <a:pPr marL="0" lvl="0" indent="0" algn="ctr" defTabSz="711200">
            <a:lnSpc>
              <a:spcPct val="90000"/>
            </a:lnSpc>
            <a:spcBef>
              <a:spcPct val="0"/>
            </a:spcBef>
            <a:spcAft>
              <a:spcPct val="35000"/>
            </a:spcAft>
            <a:buNone/>
          </a:pPr>
          <a:r>
            <a:rPr lang="en-SG" sz="1100" kern="1200">
              <a:solidFill>
                <a:sysClr val="windowText" lastClr="000000"/>
              </a:solidFill>
            </a:rPr>
            <a:t>- Annual Management Fee via PayNow </a:t>
          </a:r>
          <a:r>
            <a:rPr lang="en-SG" sz="1100" kern="1200">
              <a:latin typeface="+mn-lt"/>
            </a:rPr>
            <a:t>payable to </a:t>
          </a:r>
          <a:br>
            <a:rPr lang="en-SG" sz="1100" kern="1200">
              <a:latin typeface="+mn-lt"/>
            </a:rPr>
          </a:br>
          <a:r>
            <a:rPr lang="en-SG" sz="1100" kern="1200">
              <a:latin typeface="+mn-lt"/>
            </a:rPr>
            <a:t>"</a:t>
          </a:r>
          <a:r>
            <a:rPr lang="en-GB" sz="1100" b="1" kern="1200"/>
            <a:t>UEN: S71SS0016L, Consumers Association of Singapore</a:t>
          </a:r>
          <a:r>
            <a:rPr lang="en-SG" sz="1100" kern="1200">
              <a:latin typeface="+mn-lt"/>
            </a:rPr>
            <a:t>"</a:t>
          </a:r>
          <a:endParaRPr lang="en-SG" sz="1100" kern="1200">
            <a:solidFill>
              <a:sysClr val="windowText" lastClr="000000"/>
            </a:solidFill>
          </a:endParaRPr>
        </a:p>
      </dsp:txBody>
      <dsp:txXfrm rot="10800000">
        <a:off x="0" y="5245497"/>
        <a:ext cx="5694680" cy="859908"/>
      </dsp:txXfrm>
    </dsp:sp>
    <dsp:sp modelId="{EFB01B29-F0B7-41F8-9D51-129D9F875BAF}">
      <dsp:nvSpPr>
        <dsp:cNvPr id="0" name=""/>
        <dsp:cNvSpPr/>
      </dsp:nvSpPr>
      <dsp:spPr>
        <a:xfrm rot="10800000">
          <a:off x="0" y="3935000"/>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935000"/>
        <a:ext cx="5694680" cy="859908"/>
      </dsp:txXfrm>
    </dsp:sp>
    <dsp:sp modelId="{26685906-34AE-4453-AB49-587482037DFE}">
      <dsp:nvSpPr>
        <dsp:cNvPr id="0" name=""/>
        <dsp:cNvSpPr/>
      </dsp:nvSpPr>
      <dsp:spPr>
        <a:xfrm rot="10800000">
          <a:off x="0" y="2624503"/>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2624503"/>
        <a:ext cx="5694680" cy="859908"/>
      </dsp:txXfrm>
    </dsp:sp>
    <dsp:sp modelId="{12E9C849-A542-4637-A60C-8E9F884F9E59}">
      <dsp:nvSpPr>
        <dsp:cNvPr id="0" name=""/>
        <dsp:cNvSpPr/>
      </dsp:nvSpPr>
      <dsp:spPr>
        <a:xfrm rot="10800000">
          <a:off x="0" y="1314006"/>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Site assessment</a:t>
          </a:r>
        </a:p>
        <a:p>
          <a:pPr marL="0" lvl="0" indent="0" algn="ctr" defTabSz="711200">
            <a:lnSpc>
              <a:spcPct val="90000"/>
            </a:lnSpc>
            <a:spcBef>
              <a:spcPct val="0"/>
            </a:spcBef>
            <a:spcAft>
              <a:spcPct val="35000"/>
            </a:spcAft>
            <a:buNone/>
          </a:pPr>
          <a:r>
            <a:rPr lang="en-SG" sz="1100" kern="1200"/>
            <a:t>Assessor will go on site for verification of desktop submission and conduct interview with staff</a:t>
          </a:r>
        </a:p>
      </dsp:txBody>
      <dsp:txXfrm rot="10800000">
        <a:off x="0" y="1314006"/>
        <a:ext cx="5694680" cy="859908"/>
      </dsp:txXfrm>
    </dsp:sp>
    <dsp:sp modelId="{7614861B-C67E-4E03-87F1-D05CFA5A1713}">
      <dsp:nvSpPr>
        <dsp:cNvPr id="0" name=""/>
        <dsp:cNvSpPr/>
      </dsp:nvSpPr>
      <dsp:spPr>
        <a:xfrm rot="10800000">
          <a:off x="0" y="3509"/>
          <a:ext cx="5694680" cy="1323403"/>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Assessor will query on desktop assessment documents and arrange for site assessment</a:t>
          </a:r>
          <a:endParaRPr lang="en-SG" sz="1100" b="0" kern="1200">
            <a:solidFill>
              <a:schemeClr val="accent1">
                <a:lumMod val="75000"/>
              </a:schemeClr>
            </a:solidFill>
            <a:latin typeface="+mn-lt"/>
          </a:endParaRPr>
        </a:p>
      </dsp:txBody>
      <dsp:txXfrm rot="10800000">
        <a:off x="0" y="3509"/>
        <a:ext cx="5694680" cy="8599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7D6EA2043114DA015C891009CD467" ma:contentTypeVersion="13" ma:contentTypeDescription="Create a new document." ma:contentTypeScope="" ma:versionID="7a3018fa4a1c7245afa536e631d9e8a3">
  <xsd:schema xmlns:xsd="http://www.w3.org/2001/XMLSchema" xmlns:xs="http://www.w3.org/2001/XMLSchema" xmlns:p="http://schemas.microsoft.com/office/2006/metadata/properties" xmlns:ns3="8c825ae1-7d2d-4966-8b62-ee75cebe8c37" xmlns:ns4="34f80a04-dd2e-4196-a86b-4d3e1b0e4e27" targetNamespace="http://schemas.microsoft.com/office/2006/metadata/properties" ma:root="true" ma:fieldsID="76876bc103167da9f8ea3cd5d07a4814" ns3:_="" ns4:_="">
    <xsd:import namespace="8c825ae1-7d2d-4966-8b62-ee75cebe8c37"/>
    <xsd:import namespace="34f80a04-dd2e-4196-a86b-4d3e1b0e4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5ae1-7d2d-4966-8b62-ee75cebe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80a04-dd2e-4196-a86b-4d3e1b0e4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A6E5E-58A5-4A46-83A0-D64DF17E4A9B}">
  <ds:schemaRefs>
    <ds:schemaRef ds:uri="http://schemas.openxmlformats.org/officeDocument/2006/bibliography"/>
  </ds:schemaRefs>
</ds:datastoreItem>
</file>

<file path=customXml/itemProps2.xml><?xml version="1.0" encoding="utf-8"?>
<ds:datastoreItem xmlns:ds="http://schemas.openxmlformats.org/officeDocument/2006/customXml" ds:itemID="{C2A03C16-5B34-4883-8621-A4A8CFB26C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814A1-B4E4-472B-9748-5C15F8984731}">
  <ds:schemaRefs>
    <ds:schemaRef ds:uri="http://schemas.microsoft.com/sharepoint/v3/contenttype/forms"/>
  </ds:schemaRefs>
</ds:datastoreItem>
</file>

<file path=customXml/itemProps4.xml><?xml version="1.0" encoding="utf-8"?>
<ds:datastoreItem xmlns:ds="http://schemas.openxmlformats.org/officeDocument/2006/customXml" ds:itemID="{483EE18A-6C44-4F51-B54D-D5F8D459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5ae1-7d2d-4966-8b62-ee75cebe8c37"/>
    <ds:schemaRef ds:uri="34f80a04-dd2e-4196-a86b-4d3e1b0e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9159</Words>
  <Characters>52210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Alden Law</cp:lastModifiedBy>
  <cp:revision>3</cp:revision>
  <cp:lastPrinted>2023-12-29T02:12:00Z</cp:lastPrinted>
  <dcterms:created xsi:type="dcterms:W3CDTF">2023-12-29T02:12:00Z</dcterms:created>
  <dcterms:modified xsi:type="dcterms:W3CDTF">2023-12-29T02:13:00Z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0x0101008097D6EA2043114DA015C891009CD467</vt:lpwstr>
  </property>
</Properties>
</file>